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60" w:rsidRDefault="00AD5632">
      <w:pPr>
        <w:spacing w:line="360" w:lineRule="auto"/>
        <w:jc w:val="center"/>
        <w:rPr>
          <w:rFonts w:ascii="Arial" w:eastAsia="Arial" w:hAnsi="Arial" w:cs="Arial"/>
          <w:b/>
          <w:sz w:val="36"/>
          <w:szCs w:val="36"/>
        </w:rPr>
      </w:pPr>
      <w:r>
        <w:rPr>
          <w:rFonts w:ascii="Arial" w:eastAsia="Arial" w:hAnsi="Arial" w:cs="Arial"/>
          <w:b/>
          <w:sz w:val="36"/>
          <w:szCs w:val="36"/>
        </w:rPr>
        <w:t>Presidential Social Sector Summit 2022</w:t>
      </w:r>
    </w:p>
    <w:p w:rsidR="000F4D60" w:rsidRDefault="00AD5632">
      <w:pPr>
        <w:spacing w:line="360" w:lineRule="auto"/>
        <w:jc w:val="center"/>
        <w:rPr>
          <w:rFonts w:ascii="Arial" w:eastAsia="Arial" w:hAnsi="Arial" w:cs="Arial"/>
          <w:i/>
          <w:sz w:val="36"/>
          <w:szCs w:val="36"/>
        </w:rPr>
      </w:pPr>
      <w:r>
        <w:rPr>
          <w:rFonts w:ascii="Arial" w:eastAsia="Arial" w:hAnsi="Arial" w:cs="Arial"/>
          <w:i/>
          <w:sz w:val="36"/>
          <w:szCs w:val="36"/>
        </w:rPr>
        <w:t>“Fostering social cohesion to enable socio-economic participation in communities”</w:t>
      </w:r>
    </w:p>
    <w:p w:rsidR="000F4D60" w:rsidRDefault="00AD5632">
      <w:pPr>
        <w:spacing w:line="360" w:lineRule="auto"/>
        <w:jc w:val="center"/>
        <w:rPr>
          <w:rFonts w:ascii="Arial" w:eastAsia="Arial" w:hAnsi="Arial" w:cs="Arial"/>
          <w:sz w:val="36"/>
          <w:szCs w:val="36"/>
        </w:rPr>
      </w:pPr>
      <w:r>
        <w:rPr>
          <w:rFonts w:ascii="Arial" w:eastAsia="Arial" w:hAnsi="Arial" w:cs="Arial"/>
          <w:sz w:val="36"/>
          <w:szCs w:val="36"/>
        </w:rPr>
        <w:t>Birchwood Conference Centre</w:t>
      </w:r>
    </w:p>
    <w:p w:rsidR="000F4D60" w:rsidRDefault="00AD5632">
      <w:pPr>
        <w:spacing w:line="360" w:lineRule="auto"/>
        <w:jc w:val="center"/>
        <w:rPr>
          <w:rFonts w:ascii="Arial" w:eastAsia="Arial" w:hAnsi="Arial" w:cs="Arial"/>
          <w:sz w:val="36"/>
          <w:szCs w:val="36"/>
        </w:rPr>
      </w:pPr>
      <w:r>
        <w:rPr>
          <w:rFonts w:ascii="Arial" w:eastAsia="Arial" w:hAnsi="Arial" w:cs="Arial"/>
          <w:sz w:val="36"/>
          <w:szCs w:val="36"/>
        </w:rPr>
        <w:t>04-05 August 2022</w:t>
      </w:r>
    </w:p>
    <w:p w:rsidR="000F4D60" w:rsidRDefault="000F4D60">
      <w:pPr>
        <w:spacing w:line="360" w:lineRule="auto"/>
        <w:rPr>
          <w:rFonts w:ascii="Arial" w:eastAsia="Arial" w:hAnsi="Arial" w:cs="Arial"/>
          <w:b/>
          <w:sz w:val="36"/>
          <w:szCs w:val="36"/>
        </w:rPr>
      </w:pPr>
    </w:p>
    <w:p w:rsidR="000F4D60" w:rsidRDefault="00AD5632">
      <w:pPr>
        <w:spacing w:line="360" w:lineRule="auto"/>
        <w:rPr>
          <w:rFonts w:ascii="Arial" w:eastAsia="Arial" w:hAnsi="Arial" w:cs="Arial"/>
          <w:b/>
          <w:sz w:val="36"/>
          <w:szCs w:val="36"/>
        </w:rPr>
      </w:pPr>
      <w:r>
        <w:rPr>
          <w:rFonts w:ascii="Arial" w:eastAsia="Arial" w:hAnsi="Arial" w:cs="Arial"/>
          <w:b/>
          <w:sz w:val="36"/>
          <w:szCs w:val="36"/>
        </w:rPr>
        <w:t>Input by TW Nxesi MP</w:t>
      </w:r>
    </w:p>
    <w:p w:rsidR="000F4D60" w:rsidRDefault="00AD5632">
      <w:pPr>
        <w:spacing w:line="360" w:lineRule="auto"/>
        <w:rPr>
          <w:rFonts w:ascii="Arial" w:eastAsia="Arial" w:hAnsi="Arial" w:cs="Arial"/>
          <w:b/>
          <w:sz w:val="36"/>
          <w:szCs w:val="36"/>
        </w:rPr>
      </w:pPr>
      <w:r>
        <w:rPr>
          <w:rFonts w:ascii="Arial" w:eastAsia="Arial" w:hAnsi="Arial" w:cs="Arial"/>
          <w:b/>
          <w:sz w:val="36"/>
          <w:szCs w:val="36"/>
        </w:rPr>
        <w:t>Minister of Employment and Labour:</w:t>
      </w:r>
    </w:p>
    <w:p w:rsidR="000F4D60" w:rsidRDefault="00AD5632">
      <w:pPr>
        <w:spacing w:line="360" w:lineRule="auto"/>
        <w:rPr>
          <w:rFonts w:ascii="Arial" w:eastAsia="Arial" w:hAnsi="Arial" w:cs="Arial"/>
          <w:i/>
          <w:sz w:val="36"/>
          <w:szCs w:val="36"/>
        </w:rPr>
      </w:pPr>
      <w:r>
        <w:rPr>
          <w:rFonts w:ascii="Arial" w:eastAsia="Arial" w:hAnsi="Arial" w:cs="Arial"/>
          <w:i/>
          <w:sz w:val="36"/>
          <w:szCs w:val="36"/>
        </w:rPr>
        <w:t>“Moving towards social compacting: from concept to practice”</w:t>
      </w:r>
    </w:p>
    <w:p w:rsidR="000F4D60" w:rsidRDefault="000F4D60">
      <w:pPr>
        <w:spacing w:line="360" w:lineRule="auto"/>
        <w:rPr>
          <w:rFonts w:ascii="Arial" w:eastAsia="Arial" w:hAnsi="Arial" w:cs="Arial"/>
          <w:b/>
          <w:sz w:val="36"/>
          <w:szCs w:val="36"/>
        </w:rPr>
      </w:pPr>
    </w:p>
    <w:p w:rsidR="000F4D60" w:rsidRDefault="00AD5632">
      <w:pPr>
        <w:spacing w:line="360" w:lineRule="auto"/>
        <w:rPr>
          <w:rFonts w:ascii="Arial" w:eastAsia="Arial" w:hAnsi="Arial" w:cs="Arial"/>
          <w:sz w:val="36"/>
          <w:szCs w:val="36"/>
        </w:rPr>
      </w:pPr>
      <w:r>
        <w:rPr>
          <w:rFonts w:ascii="Arial" w:eastAsia="Arial" w:hAnsi="Arial" w:cs="Arial"/>
          <w:b/>
          <w:sz w:val="36"/>
          <w:szCs w:val="36"/>
        </w:rPr>
        <w:t>Protocol:</w:t>
      </w:r>
    </w:p>
    <w:p w:rsidR="000F4D60" w:rsidRDefault="00AD5632">
      <w:pPr>
        <w:numPr>
          <w:ilvl w:val="0"/>
          <w:numId w:val="5"/>
        </w:numPr>
        <w:pBdr>
          <w:top w:val="nil"/>
          <w:left w:val="nil"/>
          <w:bottom w:val="nil"/>
          <w:right w:val="nil"/>
          <w:between w:val="nil"/>
        </w:pBdr>
        <w:spacing w:after="0" w:line="360" w:lineRule="auto"/>
        <w:rPr>
          <w:color w:val="000000"/>
          <w:sz w:val="36"/>
          <w:szCs w:val="36"/>
        </w:rPr>
      </w:pPr>
      <w:r>
        <w:rPr>
          <w:rFonts w:ascii="Arial" w:eastAsia="Arial" w:hAnsi="Arial" w:cs="Arial"/>
          <w:color w:val="000000"/>
          <w:sz w:val="36"/>
          <w:szCs w:val="36"/>
        </w:rPr>
        <w:t>Programme director</w:t>
      </w:r>
    </w:p>
    <w:p w:rsidR="000F4D60" w:rsidRDefault="00AD5632">
      <w:pPr>
        <w:numPr>
          <w:ilvl w:val="0"/>
          <w:numId w:val="5"/>
        </w:numPr>
        <w:pBdr>
          <w:top w:val="nil"/>
          <w:left w:val="nil"/>
          <w:bottom w:val="nil"/>
          <w:right w:val="nil"/>
          <w:between w:val="nil"/>
        </w:pBdr>
        <w:spacing w:after="0" w:line="360" w:lineRule="auto"/>
        <w:rPr>
          <w:color w:val="000000"/>
          <w:sz w:val="36"/>
          <w:szCs w:val="36"/>
        </w:rPr>
      </w:pPr>
      <w:r>
        <w:rPr>
          <w:rFonts w:ascii="Arial" w:eastAsia="Arial" w:hAnsi="Arial" w:cs="Arial"/>
          <w:color w:val="000000"/>
          <w:sz w:val="36"/>
          <w:szCs w:val="36"/>
        </w:rPr>
        <w:t>Minister of Social Development</w:t>
      </w:r>
    </w:p>
    <w:p w:rsidR="000F4D60" w:rsidRDefault="00AD5632">
      <w:pPr>
        <w:numPr>
          <w:ilvl w:val="0"/>
          <w:numId w:val="5"/>
        </w:numPr>
        <w:pBdr>
          <w:top w:val="nil"/>
          <w:left w:val="nil"/>
          <w:bottom w:val="nil"/>
          <w:right w:val="nil"/>
          <w:between w:val="nil"/>
        </w:pBdr>
        <w:spacing w:after="0" w:line="360" w:lineRule="auto"/>
        <w:rPr>
          <w:color w:val="000000"/>
          <w:sz w:val="36"/>
          <w:szCs w:val="36"/>
        </w:rPr>
      </w:pPr>
      <w:r>
        <w:rPr>
          <w:rFonts w:ascii="Arial" w:eastAsia="Arial" w:hAnsi="Arial" w:cs="Arial"/>
          <w:color w:val="000000"/>
          <w:sz w:val="36"/>
          <w:szCs w:val="36"/>
        </w:rPr>
        <w:t xml:space="preserve">Minister of Health </w:t>
      </w:r>
    </w:p>
    <w:p w:rsidR="000F4D60" w:rsidRDefault="00AD5632">
      <w:pPr>
        <w:numPr>
          <w:ilvl w:val="0"/>
          <w:numId w:val="5"/>
        </w:numPr>
        <w:pBdr>
          <w:top w:val="nil"/>
          <w:left w:val="nil"/>
          <w:bottom w:val="nil"/>
          <w:right w:val="nil"/>
          <w:between w:val="nil"/>
        </w:pBdr>
        <w:spacing w:after="0" w:line="360" w:lineRule="auto"/>
        <w:rPr>
          <w:color w:val="000000"/>
          <w:sz w:val="36"/>
          <w:szCs w:val="36"/>
        </w:rPr>
      </w:pPr>
      <w:r>
        <w:rPr>
          <w:rFonts w:ascii="Arial" w:eastAsia="Arial" w:hAnsi="Arial" w:cs="Arial"/>
          <w:color w:val="000000"/>
          <w:sz w:val="36"/>
          <w:szCs w:val="36"/>
        </w:rPr>
        <w:t>The Premier of Gauteng province</w:t>
      </w:r>
    </w:p>
    <w:p w:rsidR="000F4D60" w:rsidRDefault="00AD5632">
      <w:pPr>
        <w:numPr>
          <w:ilvl w:val="0"/>
          <w:numId w:val="5"/>
        </w:numPr>
        <w:pBdr>
          <w:top w:val="nil"/>
          <w:left w:val="nil"/>
          <w:bottom w:val="nil"/>
          <w:right w:val="nil"/>
          <w:between w:val="nil"/>
        </w:pBdr>
        <w:spacing w:after="0" w:line="360" w:lineRule="auto"/>
        <w:rPr>
          <w:color w:val="000000"/>
          <w:sz w:val="36"/>
          <w:szCs w:val="36"/>
        </w:rPr>
      </w:pPr>
      <w:r>
        <w:rPr>
          <w:rFonts w:ascii="Arial" w:eastAsia="Arial" w:hAnsi="Arial" w:cs="Arial"/>
          <w:color w:val="000000"/>
          <w:sz w:val="36"/>
          <w:szCs w:val="36"/>
        </w:rPr>
        <w:t>Government leaders and officials</w:t>
      </w:r>
    </w:p>
    <w:p w:rsidR="000F4D60" w:rsidRDefault="00AD5632">
      <w:pPr>
        <w:numPr>
          <w:ilvl w:val="0"/>
          <w:numId w:val="5"/>
        </w:numPr>
        <w:pBdr>
          <w:top w:val="nil"/>
          <w:left w:val="nil"/>
          <w:bottom w:val="nil"/>
          <w:right w:val="nil"/>
          <w:between w:val="nil"/>
        </w:pBdr>
        <w:spacing w:after="0" w:line="360" w:lineRule="auto"/>
        <w:rPr>
          <w:color w:val="000000"/>
          <w:sz w:val="36"/>
          <w:szCs w:val="36"/>
        </w:rPr>
      </w:pPr>
      <w:r>
        <w:rPr>
          <w:rFonts w:ascii="Arial" w:eastAsia="Arial" w:hAnsi="Arial" w:cs="Arial"/>
          <w:color w:val="000000"/>
          <w:sz w:val="36"/>
          <w:szCs w:val="36"/>
        </w:rPr>
        <w:t>Representatives of labour and business</w:t>
      </w:r>
    </w:p>
    <w:p w:rsidR="000F4D60" w:rsidRDefault="00AD5632">
      <w:pPr>
        <w:numPr>
          <w:ilvl w:val="0"/>
          <w:numId w:val="5"/>
        </w:numPr>
        <w:pBdr>
          <w:top w:val="nil"/>
          <w:left w:val="nil"/>
          <w:bottom w:val="nil"/>
          <w:right w:val="nil"/>
          <w:between w:val="nil"/>
        </w:pBdr>
        <w:spacing w:after="0" w:line="360" w:lineRule="auto"/>
        <w:jc w:val="both"/>
        <w:rPr>
          <w:color w:val="000000"/>
          <w:sz w:val="36"/>
          <w:szCs w:val="36"/>
        </w:rPr>
      </w:pPr>
      <w:r>
        <w:rPr>
          <w:rFonts w:ascii="Arial" w:eastAsia="Arial" w:hAnsi="Arial" w:cs="Arial"/>
          <w:color w:val="000000"/>
          <w:sz w:val="36"/>
          <w:szCs w:val="36"/>
        </w:rPr>
        <w:t>Most importantly representatives of the social sector and civil society: non-profit organisations, community-based organisation, faith-based organisations – all those who on a daily basis, in difficult conditions, support people in need and strive to comba</w:t>
      </w:r>
      <w:r>
        <w:rPr>
          <w:rFonts w:ascii="Arial" w:eastAsia="Arial" w:hAnsi="Arial" w:cs="Arial"/>
          <w:color w:val="000000"/>
          <w:sz w:val="36"/>
          <w:szCs w:val="36"/>
        </w:rPr>
        <w:t>t poverty, hunger, disease and social ills</w:t>
      </w:r>
    </w:p>
    <w:p w:rsidR="000F4D60" w:rsidRDefault="00AD5632">
      <w:pPr>
        <w:numPr>
          <w:ilvl w:val="0"/>
          <w:numId w:val="5"/>
        </w:numPr>
        <w:pBdr>
          <w:top w:val="nil"/>
          <w:left w:val="nil"/>
          <w:bottom w:val="nil"/>
          <w:right w:val="nil"/>
          <w:between w:val="nil"/>
        </w:pBdr>
        <w:spacing w:line="360" w:lineRule="auto"/>
        <w:rPr>
          <w:color w:val="000000"/>
          <w:sz w:val="36"/>
          <w:szCs w:val="36"/>
        </w:rPr>
      </w:pPr>
      <w:r>
        <w:rPr>
          <w:rFonts w:ascii="Arial" w:eastAsia="Arial" w:hAnsi="Arial" w:cs="Arial"/>
          <w:color w:val="000000"/>
          <w:sz w:val="36"/>
          <w:szCs w:val="36"/>
        </w:rPr>
        <w:t>Ladies and gentlemen</w:t>
      </w:r>
    </w:p>
    <w:p w:rsidR="000F4D60" w:rsidRDefault="000F4D60">
      <w:pPr>
        <w:spacing w:line="360" w:lineRule="auto"/>
        <w:rPr>
          <w:rFonts w:ascii="Arial" w:eastAsia="Arial" w:hAnsi="Arial" w:cs="Arial"/>
          <w:sz w:val="36"/>
          <w:szCs w:val="36"/>
        </w:rPr>
      </w:pPr>
    </w:p>
    <w:p w:rsidR="000F4D60" w:rsidRDefault="00AD5632">
      <w:pPr>
        <w:spacing w:line="360" w:lineRule="auto"/>
        <w:jc w:val="both"/>
        <w:rPr>
          <w:rFonts w:ascii="Arial" w:eastAsia="Arial" w:hAnsi="Arial" w:cs="Arial"/>
          <w:sz w:val="36"/>
          <w:szCs w:val="36"/>
        </w:rPr>
      </w:pPr>
      <w:r>
        <w:rPr>
          <w:rFonts w:ascii="Arial" w:eastAsia="Arial" w:hAnsi="Arial" w:cs="Arial"/>
          <w:sz w:val="36"/>
          <w:szCs w:val="36"/>
        </w:rPr>
        <w:t>Thank you for inviting me to participate in this important occasion. Allow me to acknowledge President Ramaphosa for initiating this process and Minister Zulu and her team for organizing it.</w:t>
      </w:r>
    </w:p>
    <w:p w:rsidR="000F4D60" w:rsidRDefault="000F4D60">
      <w:pPr>
        <w:spacing w:line="360" w:lineRule="auto"/>
        <w:rPr>
          <w:rFonts w:ascii="Arial" w:eastAsia="Arial" w:hAnsi="Arial" w:cs="Arial"/>
          <w:sz w:val="36"/>
          <w:szCs w:val="36"/>
        </w:rPr>
      </w:pPr>
    </w:p>
    <w:p w:rsidR="000F4D60" w:rsidRDefault="00AD5632">
      <w:pPr>
        <w:spacing w:line="360" w:lineRule="auto"/>
        <w:jc w:val="both"/>
        <w:rPr>
          <w:rFonts w:ascii="Arial" w:eastAsia="Arial" w:hAnsi="Arial" w:cs="Arial"/>
          <w:sz w:val="36"/>
          <w:szCs w:val="36"/>
        </w:rPr>
      </w:pPr>
      <w:r>
        <w:rPr>
          <w:rFonts w:ascii="Arial" w:eastAsia="Arial" w:hAnsi="Arial" w:cs="Arial"/>
          <w:sz w:val="36"/>
          <w:szCs w:val="36"/>
        </w:rPr>
        <w:t xml:space="preserve">Let me begin with a moment of reflection: you will know that this Summit was scheduled to take place three years ago…. Then came the Covid19 pandemic. Cast your mind back to the early days of the pandemic: </w:t>
      </w:r>
    </w:p>
    <w:p w:rsidR="000F4D60" w:rsidRDefault="00AD5632">
      <w:pPr>
        <w:numPr>
          <w:ilvl w:val="0"/>
          <w:numId w:val="6"/>
        </w:numPr>
        <w:pBdr>
          <w:top w:val="nil"/>
          <w:left w:val="nil"/>
          <w:bottom w:val="nil"/>
          <w:right w:val="nil"/>
          <w:between w:val="nil"/>
        </w:pBdr>
        <w:spacing w:after="0" w:line="360" w:lineRule="auto"/>
        <w:rPr>
          <w:color w:val="000000"/>
          <w:sz w:val="36"/>
          <w:szCs w:val="36"/>
        </w:rPr>
      </w:pPr>
      <w:r>
        <w:rPr>
          <w:rFonts w:ascii="Arial" w:eastAsia="Arial" w:hAnsi="Arial" w:cs="Arial"/>
          <w:color w:val="000000"/>
          <w:sz w:val="36"/>
          <w:szCs w:val="36"/>
        </w:rPr>
        <w:t>we didn’t know what it was</w:t>
      </w:r>
    </w:p>
    <w:p w:rsidR="000F4D60" w:rsidRDefault="00AD5632">
      <w:pPr>
        <w:numPr>
          <w:ilvl w:val="0"/>
          <w:numId w:val="6"/>
        </w:numPr>
        <w:pBdr>
          <w:top w:val="nil"/>
          <w:left w:val="nil"/>
          <w:bottom w:val="nil"/>
          <w:right w:val="nil"/>
          <w:between w:val="nil"/>
        </w:pBdr>
        <w:spacing w:after="0" w:line="360" w:lineRule="auto"/>
        <w:rPr>
          <w:color w:val="000000"/>
          <w:sz w:val="36"/>
          <w:szCs w:val="36"/>
        </w:rPr>
      </w:pPr>
      <w:r>
        <w:rPr>
          <w:rFonts w:ascii="Arial" w:eastAsia="Arial" w:hAnsi="Arial" w:cs="Arial"/>
          <w:color w:val="000000"/>
          <w:sz w:val="36"/>
          <w:szCs w:val="36"/>
        </w:rPr>
        <w:t>family and friends we</w:t>
      </w:r>
      <w:r>
        <w:rPr>
          <w:rFonts w:ascii="Arial" w:eastAsia="Arial" w:hAnsi="Arial" w:cs="Arial"/>
          <w:color w:val="000000"/>
          <w:sz w:val="36"/>
          <w:szCs w:val="36"/>
        </w:rPr>
        <w:t>re getting infected</w:t>
      </w:r>
    </w:p>
    <w:p w:rsidR="000F4D60" w:rsidRDefault="00AD5632">
      <w:pPr>
        <w:numPr>
          <w:ilvl w:val="0"/>
          <w:numId w:val="6"/>
        </w:numPr>
        <w:pBdr>
          <w:top w:val="nil"/>
          <w:left w:val="nil"/>
          <w:bottom w:val="nil"/>
          <w:right w:val="nil"/>
          <w:between w:val="nil"/>
        </w:pBdr>
        <w:spacing w:after="0" w:line="360" w:lineRule="auto"/>
        <w:rPr>
          <w:color w:val="000000"/>
          <w:sz w:val="36"/>
          <w:szCs w:val="36"/>
        </w:rPr>
      </w:pPr>
      <w:r>
        <w:rPr>
          <w:rFonts w:ascii="Arial" w:eastAsia="Arial" w:hAnsi="Arial" w:cs="Arial"/>
          <w:color w:val="000000"/>
          <w:sz w:val="36"/>
          <w:szCs w:val="36"/>
        </w:rPr>
        <w:t>we were scared</w:t>
      </w:r>
    </w:p>
    <w:p w:rsidR="000F4D60" w:rsidRDefault="00AD5632">
      <w:pPr>
        <w:numPr>
          <w:ilvl w:val="0"/>
          <w:numId w:val="6"/>
        </w:numPr>
        <w:pBdr>
          <w:top w:val="nil"/>
          <w:left w:val="nil"/>
          <w:bottom w:val="nil"/>
          <w:right w:val="nil"/>
          <w:between w:val="nil"/>
        </w:pBdr>
        <w:spacing w:line="360" w:lineRule="auto"/>
        <w:rPr>
          <w:color w:val="000000"/>
          <w:sz w:val="36"/>
          <w:szCs w:val="36"/>
        </w:rPr>
      </w:pPr>
      <w:r>
        <w:rPr>
          <w:rFonts w:ascii="Arial" w:eastAsia="Arial" w:hAnsi="Arial" w:cs="Arial"/>
          <w:color w:val="000000"/>
          <w:sz w:val="36"/>
          <w:szCs w:val="36"/>
        </w:rPr>
        <w:t>over 100,000 fellow South Africans died…. But as a society we survived and in some ways grew stronger.</w:t>
      </w:r>
    </w:p>
    <w:p w:rsidR="000F4D60" w:rsidRDefault="000F4D60">
      <w:pPr>
        <w:spacing w:after="0" w:line="360" w:lineRule="auto"/>
        <w:jc w:val="both"/>
        <w:rPr>
          <w:rFonts w:ascii="Arial" w:eastAsia="Arial" w:hAnsi="Arial" w:cs="Arial"/>
          <w:sz w:val="36"/>
          <w:szCs w:val="36"/>
        </w:rPr>
      </w:pPr>
    </w:p>
    <w:p w:rsidR="000F4D60" w:rsidRDefault="000F4D60">
      <w:pPr>
        <w:spacing w:after="0" w:line="360" w:lineRule="auto"/>
        <w:jc w:val="both"/>
        <w:rPr>
          <w:rFonts w:ascii="Arial" w:eastAsia="Arial" w:hAnsi="Arial" w:cs="Arial"/>
          <w:color w:val="000000"/>
          <w:sz w:val="36"/>
          <w:szCs w:val="36"/>
        </w:rPr>
      </w:pPr>
    </w:p>
    <w:p w:rsidR="000F4D60" w:rsidRDefault="00AD5632">
      <w:pPr>
        <w:spacing w:after="0" w:line="360" w:lineRule="auto"/>
        <w:jc w:val="both"/>
        <w:rPr>
          <w:rFonts w:ascii="Arial" w:eastAsia="Arial" w:hAnsi="Arial" w:cs="Arial"/>
          <w:sz w:val="36"/>
          <w:szCs w:val="36"/>
        </w:rPr>
      </w:pPr>
      <w:r>
        <w:rPr>
          <w:rFonts w:ascii="Arial" w:eastAsia="Arial" w:hAnsi="Arial" w:cs="Arial"/>
          <w:sz w:val="36"/>
          <w:szCs w:val="36"/>
        </w:rPr>
        <w:t>Let me list some of the positives to emerge from the pandemic which are of direct relevance to this Summit:</w:t>
      </w:r>
    </w:p>
    <w:p w:rsidR="000F4D60" w:rsidRDefault="00AD5632">
      <w:pPr>
        <w:numPr>
          <w:ilvl w:val="0"/>
          <w:numId w:val="7"/>
        </w:numPr>
        <w:pBdr>
          <w:top w:val="nil"/>
          <w:left w:val="nil"/>
          <w:bottom w:val="nil"/>
          <w:right w:val="nil"/>
          <w:between w:val="nil"/>
        </w:pBdr>
        <w:spacing w:after="0" w:line="360" w:lineRule="auto"/>
        <w:jc w:val="both"/>
        <w:rPr>
          <w:color w:val="000000"/>
          <w:sz w:val="36"/>
          <w:szCs w:val="36"/>
        </w:rPr>
      </w:pPr>
      <w:r>
        <w:rPr>
          <w:rFonts w:ascii="Arial" w:eastAsia="Arial" w:hAnsi="Arial" w:cs="Arial"/>
          <w:color w:val="000000"/>
          <w:sz w:val="36"/>
          <w:szCs w:val="36"/>
        </w:rPr>
        <w:t>I believe that social solidarity was strengthened – symbolized by the nightly loud demonstrations in support of medical personnel on the front line of combatting the pandemic.</w:t>
      </w:r>
    </w:p>
    <w:p w:rsidR="000F4D60" w:rsidRDefault="00AD5632">
      <w:pPr>
        <w:numPr>
          <w:ilvl w:val="0"/>
          <w:numId w:val="7"/>
        </w:numPr>
        <w:pBdr>
          <w:top w:val="nil"/>
          <w:left w:val="nil"/>
          <w:bottom w:val="nil"/>
          <w:right w:val="nil"/>
          <w:between w:val="nil"/>
        </w:pBdr>
        <w:spacing w:after="0" w:line="360" w:lineRule="auto"/>
        <w:jc w:val="both"/>
        <w:rPr>
          <w:color w:val="000000"/>
          <w:sz w:val="36"/>
          <w:szCs w:val="36"/>
        </w:rPr>
      </w:pPr>
      <w:r>
        <w:rPr>
          <w:rFonts w:ascii="Arial" w:eastAsia="Arial" w:hAnsi="Arial" w:cs="Arial"/>
          <w:color w:val="000000"/>
          <w:sz w:val="36"/>
          <w:szCs w:val="36"/>
        </w:rPr>
        <w:t>Social solidarity also took a more concrete monetary form:</w:t>
      </w:r>
    </w:p>
    <w:p w:rsidR="000F4D60" w:rsidRDefault="00AD5632">
      <w:pPr>
        <w:numPr>
          <w:ilvl w:val="1"/>
          <w:numId w:val="7"/>
        </w:numPr>
        <w:pBdr>
          <w:top w:val="nil"/>
          <w:left w:val="nil"/>
          <w:bottom w:val="nil"/>
          <w:right w:val="nil"/>
          <w:between w:val="nil"/>
        </w:pBdr>
        <w:spacing w:after="0" w:line="360" w:lineRule="auto"/>
        <w:jc w:val="both"/>
        <w:rPr>
          <w:color w:val="000000"/>
          <w:sz w:val="36"/>
          <w:szCs w:val="36"/>
        </w:rPr>
      </w:pPr>
      <w:r>
        <w:rPr>
          <w:rFonts w:ascii="Arial" w:eastAsia="Arial" w:hAnsi="Arial" w:cs="Arial"/>
          <w:color w:val="000000"/>
          <w:sz w:val="36"/>
          <w:szCs w:val="36"/>
        </w:rPr>
        <w:t xml:space="preserve">The Solidarity Fund </w:t>
      </w:r>
    </w:p>
    <w:p w:rsidR="000F4D60" w:rsidRDefault="00AD5632">
      <w:pPr>
        <w:numPr>
          <w:ilvl w:val="1"/>
          <w:numId w:val="7"/>
        </w:numPr>
        <w:pBdr>
          <w:top w:val="nil"/>
          <w:left w:val="nil"/>
          <w:bottom w:val="nil"/>
          <w:right w:val="nil"/>
          <w:between w:val="nil"/>
        </w:pBdr>
        <w:spacing w:after="0" w:line="360" w:lineRule="auto"/>
        <w:jc w:val="both"/>
        <w:rPr>
          <w:color w:val="000000"/>
          <w:sz w:val="36"/>
          <w:szCs w:val="36"/>
        </w:rPr>
      </w:pPr>
      <w:r>
        <w:rPr>
          <w:rFonts w:ascii="Arial" w:eastAsia="Arial" w:hAnsi="Arial" w:cs="Arial"/>
          <w:color w:val="000000"/>
          <w:sz w:val="36"/>
          <w:szCs w:val="36"/>
        </w:rPr>
        <w:t>The UIF Ters Covid19 benefit payments for workers laid off due to the lockdown;</w:t>
      </w:r>
    </w:p>
    <w:p w:rsidR="000F4D60" w:rsidRDefault="00AD5632">
      <w:pPr>
        <w:numPr>
          <w:ilvl w:val="1"/>
          <w:numId w:val="7"/>
        </w:numPr>
        <w:pBdr>
          <w:top w:val="nil"/>
          <w:left w:val="nil"/>
          <w:bottom w:val="nil"/>
          <w:right w:val="nil"/>
          <w:between w:val="nil"/>
        </w:pBdr>
        <w:spacing w:after="0" w:line="360" w:lineRule="auto"/>
        <w:jc w:val="both"/>
        <w:rPr>
          <w:color w:val="000000"/>
          <w:sz w:val="36"/>
          <w:szCs w:val="36"/>
        </w:rPr>
      </w:pPr>
      <w:r>
        <w:rPr>
          <w:rFonts w:ascii="Arial" w:eastAsia="Arial" w:hAnsi="Arial" w:cs="Arial"/>
          <w:color w:val="000000"/>
          <w:sz w:val="36"/>
          <w:szCs w:val="36"/>
        </w:rPr>
        <w:t>More broadly the Social Development Grants – availed to people who had never before qualified for state support.</w:t>
      </w:r>
    </w:p>
    <w:p w:rsidR="000F4D60" w:rsidRDefault="00AD5632">
      <w:pPr>
        <w:numPr>
          <w:ilvl w:val="0"/>
          <w:numId w:val="7"/>
        </w:numPr>
        <w:pBdr>
          <w:top w:val="nil"/>
          <w:left w:val="nil"/>
          <w:bottom w:val="nil"/>
          <w:right w:val="nil"/>
          <w:between w:val="nil"/>
        </w:pBdr>
        <w:spacing w:after="0" w:line="360" w:lineRule="auto"/>
        <w:rPr>
          <w:color w:val="000000"/>
          <w:sz w:val="36"/>
          <w:szCs w:val="36"/>
        </w:rPr>
      </w:pPr>
      <w:r>
        <w:rPr>
          <w:rFonts w:ascii="Arial" w:eastAsia="Arial" w:hAnsi="Arial" w:cs="Arial"/>
          <w:color w:val="000000"/>
          <w:sz w:val="36"/>
          <w:szCs w:val="36"/>
        </w:rPr>
        <w:t>Of course the pandemic also exposed massive gaps in our systems of social protection:</w:t>
      </w:r>
    </w:p>
    <w:p w:rsidR="000F4D60" w:rsidRDefault="00AD5632">
      <w:pPr>
        <w:numPr>
          <w:ilvl w:val="1"/>
          <w:numId w:val="7"/>
        </w:numPr>
        <w:pBdr>
          <w:top w:val="nil"/>
          <w:left w:val="nil"/>
          <w:bottom w:val="nil"/>
          <w:right w:val="nil"/>
          <w:between w:val="nil"/>
        </w:pBdr>
        <w:spacing w:after="0" w:line="360" w:lineRule="auto"/>
        <w:jc w:val="both"/>
        <w:rPr>
          <w:color w:val="000000"/>
          <w:sz w:val="36"/>
          <w:szCs w:val="36"/>
        </w:rPr>
      </w:pPr>
      <w:r>
        <w:rPr>
          <w:rFonts w:ascii="Arial" w:eastAsia="Arial" w:hAnsi="Arial" w:cs="Arial"/>
          <w:color w:val="000000"/>
          <w:sz w:val="36"/>
          <w:szCs w:val="36"/>
        </w:rPr>
        <w:t xml:space="preserve">UIF was geared up to cater only for the traditional employment relationship of employer and employee. It offered nothing to those in new forms of work – the gig economy, </w:t>
      </w:r>
      <w:r>
        <w:rPr>
          <w:rFonts w:ascii="Arial" w:eastAsia="Arial" w:hAnsi="Arial" w:cs="Arial"/>
          <w:color w:val="000000"/>
          <w:sz w:val="36"/>
          <w:szCs w:val="36"/>
        </w:rPr>
        <w:t>the so-called self-employed, precarious work etc. Nedlac is seized with addressing this issue.</w:t>
      </w:r>
    </w:p>
    <w:p w:rsidR="000F4D60" w:rsidRDefault="00AD5632">
      <w:pPr>
        <w:numPr>
          <w:ilvl w:val="1"/>
          <w:numId w:val="7"/>
        </w:numPr>
        <w:pBdr>
          <w:top w:val="nil"/>
          <w:left w:val="nil"/>
          <w:bottom w:val="nil"/>
          <w:right w:val="nil"/>
          <w:between w:val="nil"/>
        </w:pBdr>
        <w:spacing w:after="0" w:line="360" w:lineRule="auto"/>
        <w:rPr>
          <w:color w:val="000000"/>
          <w:sz w:val="36"/>
          <w:szCs w:val="36"/>
        </w:rPr>
      </w:pPr>
      <w:r>
        <w:rPr>
          <w:rFonts w:ascii="Arial" w:eastAsia="Arial" w:hAnsi="Arial" w:cs="Arial"/>
          <w:color w:val="000000"/>
          <w:sz w:val="36"/>
          <w:szCs w:val="36"/>
        </w:rPr>
        <w:t>Whole sections of our society - particularly the informal sector - remain outside the net of social protection.</w:t>
      </w:r>
    </w:p>
    <w:p w:rsidR="000F4D60" w:rsidRDefault="00AD5632">
      <w:pPr>
        <w:numPr>
          <w:ilvl w:val="0"/>
          <w:numId w:val="7"/>
        </w:numPr>
        <w:pBdr>
          <w:top w:val="nil"/>
          <w:left w:val="nil"/>
          <w:bottom w:val="nil"/>
          <w:right w:val="nil"/>
          <w:between w:val="nil"/>
        </w:pBdr>
        <w:spacing w:after="0" w:line="360" w:lineRule="auto"/>
        <w:jc w:val="both"/>
        <w:rPr>
          <w:color w:val="000000"/>
          <w:sz w:val="36"/>
          <w:szCs w:val="36"/>
        </w:rPr>
      </w:pPr>
      <w:r>
        <w:rPr>
          <w:rFonts w:ascii="Arial" w:eastAsia="Arial" w:hAnsi="Arial" w:cs="Arial"/>
          <w:color w:val="000000"/>
          <w:sz w:val="36"/>
          <w:szCs w:val="36"/>
        </w:rPr>
        <w:t>I believe that, as a society, we are emerging fro</w:t>
      </w:r>
      <w:r>
        <w:rPr>
          <w:rFonts w:ascii="Arial" w:eastAsia="Arial" w:hAnsi="Arial" w:cs="Arial"/>
          <w:color w:val="000000"/>
          <w:sz w:val="36"/>
          <w:szCs w:val="36"/>
        </w:rPr>
        <w:t>m the pandemic – and let us not forget that the Covid19 is still with us – but we have a much clearer understanding of the need to support each other in the face of persistent unemployment and poverty.</w:t>
      </w:r>
    </w:p>
    <w:p w:rsidR="000F4D60" w:rsidRDefault="000F4D60">
      <w:pPr>
        <w:pBdr>
          <w:top w:val="nil"/>
          <w:left w:val="nil"/>
          <w:bottom w:val="nil"/>
          <w:right w:val="nil"/>
          <w:between w:val="nil"/>
        </w:pBdr>
        <w:spacing w:line="360" w:lineRule="auto"/>
        <w:ind w:left="360"/>
        <w:jc w:val="both"/>
        <w:rPr>
          <w:rFonts w:ascii="Arial" w:eastAsia="Arial" w:hAnsi="Arial" w:cs="Arial"/>
          <w:color w:val="000000"/>
          <w:sz w:val="36"/>
          <w:szCs w:val="36"/>
        </w:rPr>
      </w:pPr>
    </w:p>
    <w:p w:rsidR="000F4D60" w:rsidRDefault="00AD5632">
      <w:pPr>
        <w:spacing w:line="360" w:lineRule="auto"/>
        <w:jc w:val="both"/>
        <w:rPr>
          <w:rFonts w:ascii="Arial" w:eastAsia="Arial" w:hAnsi="Arial" w:cs="Arial"/>
          <w:sz w:val="36"/>
          <w:szCs w:val="36"/>
        </w:rPr>
      </w:pPr>
      <w:r>
        <w:rPr>
          <w:rFonts w:ascii="Arial" w:eastAsia="Arial" w:hAnsi="Arial" w:cs="Arial"/>
          <w:sz w:val="36"/>
          <w:szCs w:val="36"/>
        </w:rPr>
        <w:t>One final lesson: we have seen that internationally, in their response to the pandemic, some societies tore themselves apart. This did not happen in South Africa where we were able to mount an ‘all-of-society’ response to the pandemic. This was in large pa</w:t>
      </w:r>
      <w:r>
        <w:rPr>
          <w:rFonts w:ascii="Arial" w:eastAsia="Arial" w:hAnsi="Arial" w:cs="Arial"/>
          <w:sz w:val="36"/>
          <w:szCs w:val="36"/>
        </w:rPr>
        <w:t>rt, I believe, due to our long tradition of social dialogue and social compacting:</w:t>
      </w:r>
    </w:p>
    <w:p w:rsidR="000F4D60" w:rsidRDefault="00AD5632">
      <w:pPr>
        <w:numPr>
          <w:ilvl w:val="0"/>
          <w:numId w:val="1"/>
        </w:numPr>
        <w:pBdr>
          <w:top w:val="nil"/>
          <w:left w:val="nil"/>
          <w:bottom w:val="nil"/>
          <w:right w:val="nil"/>
          <w:between w:val="nil"/>
        </w:pBdr>
        <w:spacing w:after="0" w:line="360" w:lineRule="auto"/>
        <w:rPr>
          <w:color w:val="000000"/>
          <w:sz w:val="36"/>
          <w:szCs w:val="36"/>
        </w:rPr>
      </w:pPr>
      <w:r>
        <w:rPr>
          <w:rFonts w:ascii="Arial" w:eastAsia="Arial" w:hAnsi="Arial" w:cs="Arial"/>
          <w:color w:val="000000"/>
          <w:sz w:val="36"/>
          <w:szCs w:val="36"/>
        </w:rPr>
        <w:t>Exemplified by the Codesa process, and</w:t>
      </w:r>
    </w:p>
    <w:p w:rsidR="000F4D60" w:rsidRDefault="00AD5632">
      <w:pPr>
        <w:numPr>
          <w:ilvl w:val="0"/>
          <w:numId w:val="1"/>
        </w:numPr>
        <w:pBdr>
          <w:top w:val="nil"/>
          <w:left w:val="nil"/>
          <w:bottom w:val="nil"/>
          <w:right w:val="nil"/>
          <w:between w:val="nil"/>
        </w:pBdr>
        <w:spacing w:line="360" w:lineRule="auto"/>
        <w:rPr>
          <w:color w:val="000000"/>
          <w:sz w:val="36"/>
          <w:szCs w:val="36"/>
        </w:rPr>
      </w:pPr>
      <w:r>
        <w:rPr>
          <w:rFonts w:ascii="Arial" w:eastAsia="Arial" w:hAnsi="Arial" w:cs="Arial"/>
          <w:color w:val="000000"/>
          <w:sz w:val="36"/>
          <w:szCs w:val="36"/>
        </w:rPr>
        <w:t>Institutionalized in our collective bargaining system and Nedlac.</w:t>
      </w:r>
    </w:p>
    <w:p w:rsidR="000F4D60" w:rsidRDefault="000F4D60">
      <w:pPr>
        <w:spacing w:line="360" w:lineRule="auto"/>
        <w:jc w:val="both"/>
        <w:rPr>
          <w:rFonts w:ascii="Arial" w:eastAsia="Arial" w:hAnsi="Arial" w:cs="Arial"/>
          <w:sz w:val="36"/>
          <w:szCs w:val="36"/>
        </w:rPr>
      </w:pPr>
    </w:p>
    <w:p w:rsidR="000F4D60" w:rsidRDefault="00AD5632">
      <w:pPr>
        <w:spacing w:line="360" w:lineRule="auto"/>
        <w:jc w:val="both"/>
        <w:rPr>
          <w:rFonts w:ascii="Arial" w:eastAsia="Arial" w:hAnsi="Arial" w:cs="Arial"/>
          <w:sz w:val="36"/>
          <w:szCs w:val="36"/>
        </w:rPr>
      </w:pPr>
      <w:r>
        <w:rPr>
          <w:rFonts w:ascii="Arial" w:eastAsia="Arial" w:hAnsi="Arial" w:cs="Arial"/>
          <w:sz w:val="36"/>
          <w:szCs w:val="36"/>
        </w:rPr>
        <w:t>It was Nedlac which facilitated this ‘all-of-society’ response to t</w:t>
      </w:r>
      <w:r>
        <w:rPr>
          <w:rFonts w:ascii="Arial" w:eastAsia="Arial" w:hAnsi="Arial" w:cs="Arial"/>
          <w:sz w:val="36"/>
          <w:szCs w:val="36"/>
        </w:rPr>
        <w:t xml:space="preserve">he pandemic bringing together the social partners - labour, business, the social sector and government - to agree on major interventions to cushion the broader citizenry from the adverse effects of Covid-19 and the lockdowns. </w:t>
      </w:r>
    </w:p>
    <w:p w:rsidR="000F4D60" w:rsidRDefault="000F4D60">
      <w:pPr>
        <w:spacing w:line="360" w:lineRule="auto"/>
        <w:jc w:val="both"/>
        <w:rPr>
          <w:rFonts w:ascii="Arial" w:eastAsia="Arial" w:hAnsi="Arial" w:cs="Arial"/>
          <w:sz w:val="36"/>
          <w:szCs w:val="36"/>
        </w:rPr>
      </w:pPr>
    </w:p>
    <w:p w:rsidR="000F4D60" w:rsidRDefault="00AD5632">
      <w:pPr>
        <w:spacing w:line="360" w:lineRule="auto"/>
        <w:jc w:val="both"/>
        <w:rPr>
          <w:rFonts w:ascii="Arial" w:eastAsia="Arial" w:hAnsi="Arial" w:cs="Arial"/>
          <w:sz w:val="36"/>
          <w:szCs w:val="36"/>
        </w:rPr>
      </w:pPr>
      <w:r>
        <w:rPr>
          <w:rFonts w:ascii="Arial" w:eastAsia="Arial" w:hAnsi="Arial" w:cs="Arial"/>
          <w:sz w:val="36"/>
          <w:szCs w:val="36"/>
        </w:rPr>
        <w:t>It is against this backgroun</w:t>
      </w:r>
      <w:r>
        <w:rPr>
          <w:rFonts w:ascii="Arial" w:eastAsia="Arial" w:hAnsi="Arial" w:cs="Arial"/>
          <w:sz w:val="36"/>
          <w:szCs w:val="36"/>
        </w:rPr>
        <w:t>d - 30 years of social dialogue and the experiences of the pandemic - that the President, at the beginning of this year, called for engagement and a new social compact to address the socio-economic challenges facing South Africa. This Summit, I believe, is</w:t>
      </w:r>
      <w:r>
        <w:rPr>
          <w:rFonts w:ascii="Arial" w:eastAsia="Arial" w:hAnsi="Arial" w:cs="Arial"/>
          <w:sz w:val="36"/>
          <w:szCs w:val="36"/>
        </w:rPr>
        <w:t xml:space="preserve"> an important part of that process.</w:t>
      </w:r>
    </w:p>
    <w:p w:rsidR="000F4D60" w:rsidRDefault="000F4D60">
      <w:pPr>
        <w:spacing w:line="360" w:lineRule="auto"/>
        <w:rPr>
          <w:rFonts w:ascii="Arial" w:eastAsia="Arial" w:hAnsi="Arial" w:cs="Arial"/>
          <w:sz w:val="36"/>
          <w:szCs w:val="36"/>
        </w:rPr>
      </w:pPr>
    </w:p>
    <w:p w:rsidR="000F4D60" w:rsidRDefault="00AD5632">
      <w:pPr>
        <w:spacing w:line="360" w:lineRule="auto"/>
        <w:rPr>
          <w:rFonts w:ascii="Arial" w:eastAsia="Arial" w:hAnsi="Arial" w:cs="Arial"/>
          <w:b/>
          <w:sz w:val="36"/>
          <w:szCs w:val="36"/>
        </w:rPr>
      </w:pPr>
      <w:r>
        <w:rPr>
          <w:rFonts w:ascii="Arial" w:eastAsia="Arial" w:hAnsi="Arial" w:cs="Arial"/>
          <w:b/>
          <w:sz w:val="36"/>
          <w:szCs w:val="36"/>
        </w:rPr>
        <w:t xml:space="preserve">SOCIAL COMPACTING </w:t>
      </w:r>
    </w:p>
    <w:p w:rsidR="000F4D60" w:rsidRDefault="00AD5632">
      <w:pPr>
        <w:spacing w:after="0" w:line="360" w:lineRule="auto"/>
        <w:jc w:val="both"/>
        <w:rPr>
          <w:rFonts w:ascii="Arial" w:eastAsia="Arial" w:hAnsi="Arial" w:cs="Arial"/>
          <w:sz w:val="36"/>
          <w:szCs w:val="36"/>
        </w:rPr>
      </w:pPr>
      <w:r>
        <w:rPr>
          <w:rFonts w:ascii="Arial" w:eastAsia="Arial" w:hAnsi="Arial" w:cs="Arial"/>
          <w:sz w:val="36"/>
          <w:szCs w:val="36"/>
        </w:rPr>
        <w:t xml:space="preserve">Since the onset of democracy South Africa’s social partners have sought to forge social compacts. At a national level, these include: </w:t>
      </w:r>
    </w:p>
    <w:p w:rsidR="000F4D60" w:rsidRDefault="00AD5632">
      <w:pPr>
        <w:numPr>
          <w:ilvl w:val="0"/>
          <w:numId w:val="3"/>
        </w:numPr>
        <w:pBdr>
          <w:top w:val="nil"/>
          <w:left w:val="nil"/>
          <w:bottom w:val="nil"/>
          <w:right w:val="nil"/>
          <w:between w:val="nil"/>
        </w:pBdr>
        <w:spacing w:after="0" w:line="360" w:lineRule="auto"/>
        <w:jc w:val="both"/>
        <w:rPr>
          <w:color w:val="000000"/>
          <w:sz w:val="36"/>
          <w:szCs w:val="36"/>
        </w:rPr>
      </w:pPr>
      <w:r>
        <w:rPr>
          <w:rFonts w:ascii="Arial" w:eastAsia="Arial" w:hAnsi="Arial" w:cs="Arial"/>
          <w:color w:val="000000"/>
          <w:sz w:val="36"/>
          <w:szCs w:val="36"/>
        </w:rPr>
        <w:t xml:space="preserve">the 1999 Jobs Summit, </w:t>
      </w:r>
    </w:p>
    <w:p w:rsidR="000F4D60" w:rsidRDefault="00AD5632">
      <w:pPr>
        <w:numPr>
          <w:ilvl w:val="0"/>
          <w:numId w:val="3"/>
        </w:numPr>
        <w:pBdr>
          <w:top w:val="nil"/>
          <w:left w:val="nil"/>
          <w:bottom w:val="nil"/>
          <w:right w:val="nil"/>
          <w:between w:val="nil"/>
        </w:pBdr>
        <w:spacing w:after="0" w:line="360" w:lineRule="auto"/>
        <w:jc w:val="both"/>
        <w:rPr>
          <w:color w:val="000000"/>
          <w:sz w:val="36"/>
          <w:szCs w:val="36"/>
        </w:rPr>
      </w:pPr>
      <w:r>
        <w:rPr>
          <w:rFonts w:ascii="Arial" w:eastAsia="Arial" w:hAnsi="Arial" w:cs="Arial"/>
          <w:color w:val="000000"/>
          <w:sz w:val="36"/>
          <w:szCs w:val="36"/>
        </w:rPr>
        <w:t xml:space="preserve">the 2003 Growth and Development Summit, </w:t>
      </w:r>
    </w:p>
    <w:p w:rsidR="000F4D60" w:rsidRDefault="00AD5632">
      <w:pPr>
        <w:numPr>
          <w:ilvl w:val="0"/>
          <w:numId w:val="3"/>
        </w:numPr>
        <w:pBdr>
          <w:top w:val="nil"/>
          <w:left w:val="nil"/>
          <w:bottom w:val="nil"/>
          <w:right w:val="nil"/>
          <w:between w:val="nil"/>
        </w:pBdr>
        <w:spacing w:after="0" w:line="360" w:lineRule="auto"/>
        <w:jc w:val="both"/>
        <w:rPr>
          <w:color w:val="000000"/>
          <w:sz w:val="36"/>
          <w:szCs w:val="36"/>
        </w:rPr>
      </w:pPr>
      <w:r>
        <w:rPr>
          <w:rFonts w:ascii="Arial" w:eastAsia="Arial" w:hAnsi="Arial" w:cs="Arial"/>
          <w:color w:val="000000"/>
          <w:sz w:val="36"/>
          <w:szCs w:val="36"/>
        </w:rPr>
        <w:t xml:space="preserve">the 2008/9 Framework Agreement, </w:t>
      </w:r>
    </w:p>
    <w:p w:rsidR="000F4D60" w:rsidRDefault="00AD5632">
      <w:pPr>
        <w:numPr>
          <w:ilvl w:val="0"/>
          <w:numId w:val="3"/>
        </w:numPr>
        <w:pBdr>
          <w:top w:val="nil"/>
          <w:left w:val="nil"/>
          <w:bottom w:val="nil"/>
          <w:right w:val="nil"/>
          <w:between w:val="nil"/>
        </w:pBdr>
        <w:spacing w:after="0" w:line="360" w:lineRule="auto"/>
        <w:jc w:val="both"/>
        <w:rPr>
          <w:color w:val="000000"/>
          <w:sz w:val="36"/>
          <w:szCs w:val="36"/>
        </w:rPr>
      </w:pPr>
      <w:r>
        <w:rPr>
          <w:rFonts w:ascii="Arial" w:eastAsia="Arial" w:hAnsi="Arial" w:cs="Arial"/>
          <w:color w:val="000000"/>
          <w:sz w:val="36"/>
          <w:szCs w:val="36"/>
        </w:rPr>
        <w:t xml:space="preserve">a series of five social accords on specific themes adopted between 2011 and 2013, </w:t>
      </w:r>
    </w:p>
    <w:p w:rsidR="000F4D60" w:rsidRDefault="00AD5632">
      <w:pPr>
        <w:numPr>
          <w:ilvl w:val="0"/>
          <w:numId w:val="3"/>
        </w:numPr>
        <w:pBdr>
          <w:top w:val="nil"/>
          <w:left w:val="nil"/>
          <w:bottom w:val="nil"/>
          <w:right w:val="nil"/>
          <w:between w:val="nil"/>
        </w:pBdr>
        <w:spacing w:after="0" w:line="360" w:lineRule="auto"/>
        <w:jc w:val="both"/>
        <w:rPr>
          <w:color w:val="000000"/>
          <w:sz w:val="36"/>
          <w:szCs w:val="36"/>
        </w:rPr>
      </w:pPr>
      <w:r>
        <w:rPr>
          <w:rFonts w:ascii="Arial" w:eastAsia="Arial" w:hAnsi="Arial" w:cs="Arial"/>
          <w:color w:val="000000"/>
          <w:sz w:val="36"/>
          <w:szCs w:val="36"/>
        </w:rPr>
        <w:t xml:space="preserve">the 2018 Jobs Summit Agreement, </w:t>
      </w:r>
    </w:p>
    <w:p w:rsidR="000F4D60" w:rsidRDefault="00AD5632">
      <w:pPr>
        <w:numPr>
          <w:ilvl w:val="0"/>
          <w:numId w:val="3"/>
        </w:numPr>
        <w:pBdr>
          <w:top w:val="nil"/>
          <w:left w:val="nil"/>
          <w:bottom w:val="nil"/>
          <w:right w:val="nil"/>
          <w:between w:val="nil"/>
        </w:pBdr>
        <w:spacing w:after="0" w:line="360" w:lineRule="auto"/>
        <w:jc w:val="both"/>
        <w:rPr>
          <w:color w:val="000000"/>
          <w:sz w:val="36"/>
          <w:szCs w:val="36"/>
        </w:rPr>
      </w:pPr>
      <w:r>
        <w:rPr>
          <w:rFonts w:ascii="Arial" w:eastAsia="Arial" w:hAnsi="Arial" w:cs="Arial"/>
          <w:color w:val="000000"/>
          <w:sz w:val="36"/>
          <w:szCs w:val="36"/>
        </w:rPr>
        <w:t xml:space="preserve">the 2019 Eskom social compact, and more recently </w:t>
      </w:r>
    </w:p>
    <w:p w:rsidR="000F4D60" w:rsidRDefault="00AD5632">
      <w:pPr>
        <w:numPr>
          <w:ilvl w:val="0"/>
          <w:numId w:val="3"/>
        </w:numPr>
        <w:pBdr>
          <w:top w:val="nil"/>
          <w:left w:val="nil"/>
          <w:bottom w:val="nil"/>
          <w:right w:val="nil"/>
          <w:between w:val="nil"/>
        </w:pBdr>
        <w:spacing w:after="0" w:line="360" w:lineRule="auto"/>
        <w:jc w:val="both"/>
        <w:rPr>
          <w:color w:val="000000"/>
          <w:sz w:val="36"/>
          <w:szCs w:val="36"/>
        </w:rPr>
      </w:pPr>
      <w:r>
        <w:rPr>
          <w:rFonts w:ascii="Arial" w:eastAsia="Arial" w:hAnsi="Arial" w:cs="Arial"/>
          <w:color w:val="000000"/>
          <w:sz w:val="36"/>
          <w:szCs w:val="36"/>
        </w:rPr>
        <w:t xml:space="preserve">the 2020 Economic Recovery and Reconstruction Framework (ERRP). </w:t>
      </w:r>
    </w:p>
    <w:p w:rsidR="000F4D60" w:rsidRDefault="000F4D60">
      <w:pPr>
        <w:spacing w:line="360" w:lineRule="auto"/>
        <w:rPr>
          <w:rFonts w:ascii="Arial" w:eastAsia="Arial" w:hAnsi="Arial" w:cs="Arial"/>
          <w:sz w:val="36"/>
          <w:szCs w:val="36"/>
        </w:rPr>
      </w:pPr>
    </w:p>
    <w:p w:rsidR="000F4D60" w:rsidRDefault="00AD5632">
      <w:pPr>
        <w:spacing w:line="360" w:lineRule="auto"/>
        <w:jc w:val="both"/>
        <w:rPr>
          <w:rFonts w:ascii="Arial" w:eastAsia="Arial" w:hAnsi="Arial" w:cs="Arial"/>
          <w:sz w:val="36"/>
          <w:szCs w:val="36"/>
        </w:rPr>
      </w:pPr>
      <w:r>
        <w:rPr>
          <w:rFonts w:ascii="Arial" w:eastAsia="Arial" w:hAnsi="Arial" w:cs="Arial"/>
          <w:sz w:val="36"/>
          <w:szCs w:val="36"/>
        </w:rPr>
        <w:t>The process of developing a social compact is one of bringing together stakeholders with sometimes conflicting interests and agendas. It is therefore a process that requires parties to be wi</w:t>
      </w:r>
      <w:r>
        <w:rPr>
          <w:rFonts w:ascii="Arial" w:eastAsia="Arial" w:hAnsi="Arial" w:cs="Arial"/>
          <w:sz w:val="36"/>
          <w:szCs w:val="36"/>
        </w:rPr>
        <w:t>lling to compromise and not be married to their positions. Ultimately, every society must decide on the values and principles that are most important and the social compact should facilitate their realisation.</w:t>
      </w:r>
    </w:p>
    <w:p w:rsidR="000F4D60" w:rsidRDefault="000F4D60">
      <w:pPr>
        <w:spacing w:line="360" w:lineRule="auto"/>
        <w:jc w:val="both"/>
        <w:rPr>
          <w:rFonts w:ascii="Arial" w:eastAsia="Arial" w:hAnsi="Arial" w:cs="Arial"/>
          <w:sz w:val="36"/>
          <w:szCs w:val="36"/>
        </w:rPr>
      </w:pPr>
    </w:p>
    <w:p w:rsidR="000F4D60" w:rsidRDefault="00AD5632">
      <w:pPr>
        <w:spacing w:line="360" w:lineRule="auto"/>
        <w:jc w:val="both"/>
        <w:rPr>
          <w:rFonts w:ascii="Arial" w:eastAsia="Arial" w:hAnsi="Arial" w:cs="Arial"/>
          <w:sz w:val="36"/>
          <w:szCs w:val="36"/>
        </w:rPr>
      </w:pPr>
      <w:r>
        <w:rPr>
          <w:rFonts w:ascii="Arial" w:eastAsia="Arial" w:hAnsi="Arial" w:cs="Arial"/>
          <w:sz w:val="36"/>
          <w:szCs w:val="36"/>
        </w:rPr>
        <w:t>Social partners – government, labour, busines</w:t>
      </w:r>
      <w:r>
        <w:rPr>
          <w:rFonts w:ascii="Arial" w:eastAsia="Arial" w:hAnsi="Arial" w:cs="Arial"/>
          <w:sz w:val="36"/>
          <w:szCs w:val="36"/>
        </w:rPr>
        <w:t>s and the community sector – and South Africans at large are compelled, at this critical juncture, to drive the recovery.</w:t>
      </w:r>
    </w:p>
    <w:p w:rsidR="000F4D60" w:rsidRDefault="000F4D60">
      <w:pPr>
        <w:spacing w:line="360" w:lineRule="auto"/>
        <w:jc w:val="both"/>
        <w:rPr>
          <w:rFonts w:ascii="Arial" w:eastAsia="Arial" w:hAnsi="Arial" w:cs="Arial"/>
          <w:sz w:val="36"/>
          <w:szCs w:val="36"/>
        </w:rPr>
      </w:pPr>
    </w:p>
    <w:p w:rsidR="000F4D60" w:rsidRDefault="00AD5632">
      <w:pPr>
        <w:spacing w:line="360" w:lineRule="auto"/>
        <w:jc w:val="both"/>
        <w:rPr>
          <w:rFonts w:ascii="Arial" w:eastAsia="Arial" w:hAnsi="Arial" w:cs="Arial"/>
          <w:sz w:val="36"/>
          <w:szCs w:val="36"/>
        </w:rPr>
      </w:pPr>
      <w:r>
        <w:rPr>
          <w:rFonts w:ascii="Arial" w:eastAsia="Arial" w:hAnsi="Arial" w:cs="Arial"/>
          <w:sz w:val="36"/>
          <w:szCs w:val="36"/>
        </w:rPr>
        <w:t>We all need to join hands and become more innovative in confronting the complex challenges we face and take the country onto a higher</w:t>
      </w:r>
      <w:r>
        <w:rPr>
          <w:rFonts w:ascii="Arial" w:eastAsia="Arial" w:hAnsi="Arial" w:cs="Arial"/>
          <w:sz w:val="36"/>
          <w:szCs w:val="36"/>
        </w:rPr>
        <w:t xml:space="preserve"> growth path. The aim should not merely be to ‘build back better’; but to go beyond where we were before the poly-crisis by ‘building forward differently’.</w:t>
      </w:r>
    </w:p>
    <w:p w:rsidR="000F4D60" w:rsidRDefault="000F4D60">
      <w:pPr>
        <w:spacing w:line="360" w:lineRule="auto"/>
        <w:jc w:val="both"/>
        <w:rPr>
          <w:rFonts w:ascii="Arial" w:eastAsia="Arial" w:hAnsi="Arial" w:cs="Arial"/>
          <w:sz w:val="36"/>
          <w:szCs w:val="36"/>
        </w:rPr>
      </w:pPr>
    </w:p>
    <w:p w:rsidR="000F4D60" w:rsidRDefault="00AD5632">
      <w:pPr>
        <w:spacing w:line="360" w:lineRule="auto"/>
        <w:jc w:val="both"/>
        <w:rPr>
          <w:rFonts w:ascii="Arial" w:eastAsia="Arial" w:hAnsi="Arial" w:cs="Arial"/>
          <w:sz w:val="36"/>
          <w:szCs w:val="36"/>
        </w:rPr>
      </w:pPr>
      <w:r>
        <w:rPr>
          <w:rFonts w:ascii="Arial" w:eastAsia="Arial" w:hAnsi="Arial" w:cs="Arial"/>
          <w:sz w:val="36"/>
          <w:szCs w:val="36"/>
        </w:rPr>
        <w:t>A new social compact must include meaningful trade-offs and demonstrate new progress in critical ar</w:t>
      </w:r>
      <w:r>
        <w:rPr>
          <w:rFonts w:ascii="Arial" w:eastAsia="Arial" w:hAnsi="Arial" w:cs="Arial"/>
          <w:sz w:val="36"/>
          <w:szCs w:val="36"/>
        </w:rPr>
        <w:t>eas:</w:t>
      </w:r>
    </w:p>
    <w:p w:rsidR="000F4D60" w:rsidRDefault="00AD5632">
      <w:pPr>
        <w:numPr>
          <w:ilvl w:val="0"/>
          <w:numId w:val="2"/>
        </w:numPr>
        <w:spacing w:line="360" w:lineRule="auto"/>
        <w:jc w:val="both"/>
        <w:rPr>
          <w:sz w:val="36"/>
          <w:szCs w:val="36"/>
        </w:rPr>
      </w:pPr>
      <w:r>
        <w:rPr>
          <w:rFonts w:ascii="Arial" w:eastAsia="Arial" w:hAnsi="Arial" w:cs="Arial"/>
          <w:sz w:val="36"/>
          <w:szCs w:val="36"/>
        </w:rPr>
        <w:t xml:space="preserve">A new social compact should </w:t>
      </w:r>
      <w:r>
        <w:rPr>
          <w:rFonts w:ascii="Arial" w:eastAsia="Arial" w:hAnsi="Arial" w:cs="Arial"/>
          <w:b/>
          <w:sz w:val="36"/>
          <w:szCs w:val="36"/>
        </w:rPr>
        <w:t>outline the principles of a “new consensus”</w:t>
      </w:r>
      <w:r>
        <w:rPr>
          <w:rFonts w:ascii="Arial" w:eastAsia="Arial" w:hAnsi="Arial" w:cs="Arial"/>
          <w:sz w:val="36"/>
          <w:szCs w:val="36"/>
        </w:rPr>
        <w:t>, beyond merely specific actions or interventions.</w:t>
      </w:r>
    </w:p>
    <w:p w:rsidR="000F4D60" w:rsidRDefault="00AD5632">
      <w:pPr>
        <w:numPr>
          <w:ilvl w:val="0"/>
          <w:numId w:val="2"/>
        </w:numPr>
        <w:spacing w:line="360" w:lineRule="auto"/>
        <w:jc w:val="both"/>
        <w:rPr>
          <w:sz w:val="36"/>
          <w:szCs w:val="36"/>
        </w:rPr>
      </w:pPr>
      <w:r>
        <w:rPr>
          <w:rFonts w:ascii="Arial" w:eastAsia="Arial" w:hAnsi="Arial" w:cs="Arial"/>
          <w:sz w:val="36"/>
          <w:szCs w:val="36"/>
        </w:rPr>
        <w:t xml:space="preserve">This consensus must enable </w:t>
      </w:r>
      <w:r>
        <w:rPr>
          <w:rFonts w:ascii="Arial" w:eastAsia="Arial" w:hAnsi="Arial" w:cs="Arial"/>
          <w:b/>
          <w:sz w:val="36"/>
          <w:szCs w:val="36"/>
        </w:rPr>
        <w:t xml:space="preserve">decisive action </w:t>
      </w:r>
      <w:r>
        <w:rPr>
          <w:rFonts w:ascii="Arial" w:eastAsia="Arial" w:hAnsi="Arial" w:cs="Arial"/>
          <w:sz w:val="36"/>
          <w:szCs w:val="36"/>
        </w:rPr>
        <w:t>on interventions whose scale is large enough to place the country on a clear path of r</w:t>
      </w:r>
      <w:r>
        <w:rPr>
          <w:rFonts w:ascii="Arial" w:eastAsia="Arial" w:hAnsi="Arial" w:cs="Arial"/>
          <w:sz w:val="36"/>
          <w:szCs w:val="36"/>
        </w:rPr>
        <w:t>ecovery.</w:t>
      </w:r>
    </w:p>
    <w:p w:rsidR="000F4D60" w:rsidRDefault="00AD5632">
      <w:pPr>
        <w:numPr>
          <w:ilvl w:val="0"/>
          <w:numId w:val="2"/>
        </w:numPr>
        <w:spacing w:line="360" w:lineRule="auto"/>
        <w:jc w:val="both"/>
        <w:rPr>
          <w:sz w:val="36"/>
          <w:szCs w:val="36"/>
        </w:rPr>
      </w:pPr>
      <w:r>
        <w:rPr>
          <w:rFonts w:ascii="Arial" w:eastAsia="Arial" w:hAnsi="Arial" w:cs="Arial"/>
          <w:sz w:val="36"/>
          <w:szCs w:val="36"/>
        </w:rPr>
        <w:t>The social compact should resolve the current impasse on long-standing areas of disagreement or stalemate, and should not only include issues where broad agreement already exists.</w:t>
      </w:r>
    </w:p>
    <w:p w:rsidR="000F4D60" w:rsidRDefault="00AD5632">
      <w:pPr>
        <w:numPr>
          <w:ilvl w:val="0"/>
          <w:numId w:val="2"/>
        </w:numPr>
        <w:spacing w:line="360" w:lineRule="auto"/>
        <w:jc w:val="both"/>
        <w:rPr>
          <w:sz w:val="36"/>
          <w:szCs w:val="36"/>
        </w:rPr>
      </w:pPr>
      <w:r>
        <w:rPr>
          <w:rFonts w:ascii="Arial" w:eastAsia="Arial" w:hAnsi="Arial" w:cs="Arial"/>
          <w:sz w:val="36"/>
          <w:szCs w:val="36"/>
        </w:rPr>
        <w:t>The agreement should build on the ERRP (Economic Reconstruction and Recovery Programme), but extend beyond it – it must be seen as a fresh approach that will shift the needle on economic growth.</w:t>
      </w:r>
    </w:p>
    <w:p w:rsidR="000F4D60" w:rsidRDefault="00AD5632">
      <w:pPr>
        <w:numPr>
          <w:ilvl w:val="0"/>
          <w:numId w:val="2"/>
        </w:numPr>
        <w:spacing w:line="360" w:lineRule="auto"/>
        <w:jc w:val="both"/>
        <w:rPr>
          <w:sz w:val="36"/>
          <w:szCs w:val="36"/>
        </w:rPr>
      </w:pPr>
      <w:r>
        <w:rPr>
          <w:rFonts w:ascii="Arial" w:eastAsia="Arial" w:hAnsi="Arial" w:cs="Arial"/>
          <w:sz w:val="36"/>
          <w:szCs w:val="36"/>
        </w:rPr>
        <w:t xml:space="preserve">The focus should be on fewer priorities (“big ticket items”) </w:t>
      </w:r>
      <w:r>
        <w:rPr>
          <w:rFonts w:ascii="Arial" w:eastAsia="Arial" w:hAnsi="Arial" w:cs="Arial"/>
          <w:sz w:val="36"/>
          <w:szCs w:val="36"/>
        </w:rPr>
        <w:t>where consensus is required, not a laundry list of initiatives or a comprehensive plan – learning from the weaknesses of the ERRP.</w:t>
      </w:r>
    </w:p>
    <w:p w:rsidR="000F4D60" w:rsidRDefault="00AD5632">
      <w:pPr>
        <w:numPr>
          <w:ilvl w:val="0"/>
          <w:numId w:val="2"/>
        </w:numPr>
        <w:spacing w:line="360" w:lineRule="auto"/>
        <w:jc w:val="both"/>
        <w:rPr>
          <w:sz w:val="36"/>
          <w:szCs w:val="36"/>
        </w:rPr>
      </w:pPr>
      <w:r>
        <w:rPr>
          <w:rFonts w:ascii="Arial" w:eastAsia="Arial" w:hAnsi="Arial" w:cs="Arial"/>
          <w:sz w:val="36"/>
          <w:szCs w:val="36"/>
        </w:rPr>
        <w:t>The social compact must include commitments from each social partner, not only actions that government will take - but what a</w:t>
      </w:r>
      <w:r>
        <w:rPr>
          <w:rFonts w:ascii="Arial" w:eastAsia="Arial" w:hAnsi="Arial" w:cs="Arial"/>
          <w:sz w:val="36"/>
          <w:szCs w:val="36"/>
        </w:rPr>
        <w:t>ll partners can contribute.</w:t>
      </w:r>
    </w:p>
    <w:p w:rsidR="000F4D60" w:rsidRDefault="000F4D60">
      <w:pPr>
        <w:spacing w:line="360" w:lineRule="auto"/>
        <w:jc w:val="both"/>
        <w:rPr>
          <w:rFonts w:ascii="Arial" w:eastAsia="Arial" w:hAnsi="Arial" w:cs="Arial"/>
          <w:sz w:val="36"/>
          <w:szCs w:val="36"/>
        </w:rPr>
      </w:pPr>
    </w:p>
    <w:p w:rsidR="000F4D60" w:rsidRDefault="00AD5632">
      <w:pPr>
        <w:spacing w:line="360" w:lineRule="auto"/>
        <w:jc w:val="both"/>
        <w:rPr>
          <w:rFonts w:ascii="Arial" w:eastAsia="Arial" w:hAnsi="Arial" w:cs="Arial"/>
          <w:sz w:val="36"/>
          <w:szCs w:val="36"/>
        </w:rPr>
      </w:pPr>
      <w:r>
        <w:rPr>
          <w:rFonts w:ascii="Arial" w:eastAsia="Arial" w:hAnsi="Arial" w:cs="Arial"/>
          <w:sz w:val="36"/>
          <w:szCs w:val="36"/>
        </w:rPr>
        <w:t>Key lessons and observations from our past compacting include:</w:t>
      </w:r>
    </w:p>
    <w:p w:rsidR="000F4D60" w:rsidRDefault="00AD5632">
      <w:pPr>
        <w:numPr>
          <w:ilvl w:val="0"/>
          <w:numId w:val="4"/>
        </w:numPr>
        <w:pBdr>
          <w:top w:val="nil"/>
          <w:left w:val="nil"/>
          <w:bottom w:val="nil"/>
          <w:right w:val="nil"/>
          <w:between w:val="nil"/>
        </w:pBdr>
        <w:spacing w:after="0" w:line="360" w:lineRule="auto"/>
        <w:jc w:val="both"/>
        <w:rPr>
          <w:color w:val="000000"/>
          <w:sz w:val="36"/>
          <w:szCs w:val="36"/>
        </w:rPr>
      </w:pPr>
      <w:r>
        <w:rPr>
          <w:rFonts w:ascii="Arial" w:eastAsia="Arial" w:hAnsi="Arial" w:cs="Arial"/>
          <w:color w:val="000000"/>
          <w:sz w:val="36"/>
          <w:szCs w:val="36"/>
        </w:rPr>
        <w:t xml:space="preserve">the absence of an overarching vision to inform the individual efforts, and </w:t>
      </w:r>
    </w:p>
    <w:p w:rsidR="000F4D60" w:rsidRDefault="00AD5632">
      <w:pPr>
        <w:numPr>
          <w:ilvl w:val="0"/>
          <w:numId w:val="4"/>
        </w:numPr>
        <w:pBdr>
          <w:top w:val="nil"/>
          <w:left w:val="nil"/>
          <w:bottom w:val="nil"/>
          <w:right w:val="nil"/>
          <w:between w:val="nil"/>
        </w:pBdr>
        <w:spacing w:line="360" w:lineRule="auto"/>
        <w:jc w:val="both"/>
        <w:rPr>
          <w:color w:val="000000"/>
          <w:sz w:val="36"/>
          <w:szCs w:val="36"/>
        </w:rPr>
      </w:pPr>
      <w:r>
        <w:rPr>
          <w:rFonts w:ascii="Arial" w:eastAsia="Arial" w:hAnsi="Arial" w:cs="Arial"/>
          <w:color w:val="000000"/>
          <w:sz w:val="36"/>
          <w:szCs w:val="36"/>
        </w:rPr>
        <w:t>the need for credible and clear growth which must feed into our approach as we move into</w:t>
      </w:r>
      <w:r>
        <w:rPr>
          <w:rFonts w:ascii="Arial" w:eastAsia="Arial" w:hAnsi="Arial" w:cs="Arial"/>
          <w:color w:val="000000"/>
          <w:sz w:val="36"/>
          <w:szCs w:val="36"/>
        </w:rPr>
        <w:t xml:space="preserve"> bilateral and multilateral negotiations with social partners.</w:t>
      </w:r>
    </w:p>
    <w:p w:rsidR="000F4D60" w:rsidRDefault="000F4D60">
      <w:pPr>
        <w:spacing w:line="360" w:lineRule="auto"/>
        <w:jc w:val="both"/>
        <w:rPr>
          <w:rFonts w:ascii="Arial" w:eastAsia="Arial" w:hAnsi="Arial" w:cs="Arial"/>
          <w:sz w:val="36"/>
          <w:szCs w:val="36"/>
        </w:rPr>
      </w:pPr>
    </w:p>
    <w:p w:rsidR="000F4D60" w:rsidRDefault="00AD5632">
      <w:pPr>
        <w:spacing w:line="360" w:lineRule="auto"/>
        <w:jc w:val="both"/>
        <w:rPr>
          <w:rFonts w:ascii="Arial" w:eastAsia="Arial" w:hAnsi="Arial" w:cs="Arial"/>
          <w:sz w:val="36"/>
          <w:szCs w:val="36"/>
        </w:rPr>
      </w:pPr>
      <w:r>
        <w:rPr>
          <w:rFonts w:ascii="Arial" w:eastAsia="Arial" w:hAnsi="Arial" w:cs="Arial"/>
          <w:sz w:val="36"/>
          <w:szCs w:val="36"/>
        </w:rPr>
        <w:t>A further weakness of previous compacts was the poor monitoring and accountability mechanisms. Although this was a major focus in the 2018 Jobs Summit Framework - of holding all social partner</w:t>
      </w:r>
      <w:r>
        <w:rPr>
          <w:rFonts w:ascii="Arial" w:eastAsia="Arial" w:hAnsi="Arial" w:cs="Arial"/>
          <w:sz w:val="36"/>
          <w:szCs w:val="36"/>
        </w:rPr>
        <w:t>s accountable - and having some success through the monthly reporting meetings – this too had challenges in terms of ensuring that all partners accounted for their responsibilities. The Framework unfortunately came to a halt as a result of the COVID-19 pan</w:t>
      </w:r>
      <w:r>
        <w:rPr>
          <w:rFonts w:ascii="Arial" w:eastAsia="Arial" w:hAnsi="Arial" w:cs="Arial"/>
          <w:sz w:val="36"/>
          <w:szCs w:val="36"/>
        </w:rPr>
        <w:t>demic.</w:t>
      </w:r>
    </w:p>
    <w:p w:rsidR="000F4D60" w:rsidRDefault="000F4D60">
      <w:pPr>
        <w:spacing w:line="360" w:lineRule="auto"/>
        <w:jc w:val="both"/>
        <w:rPr>
          <w:rFonts w:ascii="Arial" w:eastAsia="Arial" w:hAnsi="Arial" w:cs="Arial"/>
          <w:sz w:val="36"/>
          <w:szCs w:val="36"/>
        </w:rPr>
      </w:pPr>
    </w:p>
    <w:p w:rsidR="000F4D60" w:rsidRDefault="00AD5632">
      <w:pPr>
        <w:spacing w:line="360" w:lineRule="auto"/>
        <w:jc w:val="both"/>
        <w:rPr>
          <w:rFonts w:ascii="Arial" w:eastAsia="Arial" w:hAnsi="Arial" w:cs="Arial"/>
          <w:sz w:val="36"/>
          <w:szCs w:val="36"/>
        </w:rPr>
      </w:pPr>
      <w:r>
        <w:rPr>
          <w:rFonts w:ascii="Arial" w:eastAsia="Arial" w:hAnsi="Arial" w:cs="Arial"/>
          <w:sz w:val="36"/>
          <w:szCs w:val="36"/>
        </w:rPr>
        <w:t>We need a common understanding of our challenges and then having a common vision and shared set of values that places the collective and national interest above any sectional interests.</w:t>
      </w:r>
    </w:p>
    <w:p w:rsidR="000F4D60" w:rsidRDefault="000F4D60">
      <w:pPr>
        <w:spacing w:line="360" w:lineRule="auto"/>
        <w:jc w:val="both"/>
        <w:rPr>
          <w:rFonts w:ascii="Arial" w:eastAsia="Arial" w:hAnsi="Arial" w:cs="Arial"/>
          <w:sz w:val="36"/>
          <w:szCs w:val="36"/>
        </w:rPr>
      </w:pPr>
    </w:p>
    <w:p w:rsidR="000F4D60" w:rsidRDefault="00AD5632">
      <w:pPr>
        <w:spacing w:line="360" w:lineRule="auto"/>
        <w:jc w:val="both"/>
        <w:rPr>
          <w:rFonts w:ascii="Arial" w:eastAsia="Arial" w:hAnsi="Arial" w:cs="Arial"/>
          <w:sz w:val="36"/>
          <w:szCs w:val="36"/>
        </w:rPr>
      </w:pPr>
      <w:r>
        <w:rPr>
          <w:rFonts w:ascii="Arial" w:eastAsia="Arial" w:hAnsi="Arial" w:cs="Arial"/>
          <w:sz w:val="36"/>
          <w:szCs w:val="36"/>
        </w:rPr>
        <w:t>We must also endeavor not to leave anyone behind. We therefor</w:t>
      </w:r>
      <w:r>
        <w:rPr>
          <w:rFonts w:ascii="Arial" w:eastAsia="Arial" w:hAnsi="Arial" w:cs="Arial"/>
          <w:sz w:val="36"/>
          <w:szCs w:val="36"/>
        </w:rPr>
        <w:t>e need to broaden our consultation and participation wider and beyond Government and the NEDLAC social partners. It must also include an element of social protection – to support the most vulnerable sections of the society.</w:t>
      </w:r>
    </w:p>
    <w:p w:rsidR="000F4D60" w:rsidRDefault="000F4D60">
      <w:pPr>
        <w:spacing w:line="360" w:lineRule="auto"/>
        <w:jc w:val="both"/>
        <w:rPr>
          <w:rFonts w:ascii="Arial" w:eastAsia="Arial" w:hAnsi="Arial" w:cs="Arial"/>
          <w:sz w:val="36"/>
          <w:szCs w:val="36"/>
        </w:rPr>
      </w:pPr>
    </w:p>
    <w:p w:rsidR="000F4D60" w:rsidRDefault="00AD5632">
      <w:pPr>
        <w:spacing w:line="360" w:lineRule="auto"/>
        <w:jc w:val="both"/>
        <w:rPr>
          <w:rFonts w:ascii="Arial" w:eastAsia="Arial" w:hAnsi="Arial" w:cs="Arial"/>
          <w:sz w:val="36"/>
          <w:szCs w:val="36"/>
        </w:rPr>
      </w:pPr>
      <w:r>
        <w:rPr>
          <w:rFonts w:ascii="Arial" w:eastAsia="Arial" w:hAnsi="Arial" w:cs="Arial"/>
          <w:sz w:val="36"/>
          <w:szCs w:val="36"/>
        </w:rPr>
        <w:t xml:space="preserve">This Summit therefore comes at an opportune time for the Community Constituency, where you are able to broaden the mandate to take forward to the next consultations on Social Compacting at NEDLAC post the Summit. </w:t>
      </w:r>
    </w:p>
    <w:p w:rsidR="000F4D60" w:rsidRDefault="000F4D60">
      <w:pPr>
        <w:spacing w:line="360" w:lineRule="auto"/>
        <w:jc w:val="both"/>
        <w:rPr>
          <w:rFonts w:ascii="Arial" w:eastAsia="Arial" w:hAnsi="Arial" w:cs="Arial"/>
          <w:sz w:val="36"/>
          <w:szCs w:val="36"/>
        </w:rPr>
      </w:pPr>
    </w:p>
    <w:p w:rsidR="000F4D60" w:rsidRDefault="00AD5632">
      <w:pPr>
        <w:spacing w:line="360" w:lineRule="auto"/>
        <w:jc w:val="both"/>
        <w:rPr>
          <w:rFonts w:ascii="Arial" w:eastAsia="Arial" w:hAnsi="Arial" w:cs="Arial"/>
          <w:sz w:val="36"/>
          <w:szCs w:val="36"/>
        </w:rPr>
      </w:pPr>
      <w:r>
        <w:rPr>
          <w:rFonts w:ascii="Arial" w:eastAsia="Arial" w:hAnsi="Arial" w:cs="Arial"/>
          <w:sz w:val="36"/>
          <w:szCs w:val="36"/>
        </w:rPr>
        <w:t>I look forward to such engagements, and w</w:t>
      </w:r>
      <w:r>
        <w:rPr>
          <w:rFonts w:ascii="Arial" w:eastAsia="Arial" w:hAnsi="Arial" w:cs="Arial"/>
          <w:sz w:val="36"/>
          <w:szCs w:val="36"/>
        </w:rPr>
        <w:t>ish you well in your deliberations today and tomorrow.</w:t>
      </w:r>
    </w:p>
    <w:p w:rsidR="000F4D60" w:rsidRDefault="000F4D60">
      <w:pPr>
        <w:spacing w:line="360" w:lineRule="auto"/>
        <w:jc w:val="both"/>
        <w:rPr>
          <w:rFonts w:ascii="Arial" w:eastAsia="Arial" w:hAnsi="Arial" w:cs="Arial"/>
          <w:sz w:val="36"/>
          <w:szCs w:val="36"/>
        </w:rPr>
      </w:pPr>
    </w:p>
    <w:p w:rsidR="000F4D60" w:rsidRDefault="00AD5632">
      <w:pPr>
        <w:spacing w:line="360" w:lineRule="auto"/>
        <w:jc w:val="both"/>
        <w:rPr>
          <w:rFonts w:ascii="Arial" w:eastAsia="Arial" w:hAnsi="Arial" w:cs="Arial"/>
          <w:sz w:val="36"/>
          <w:szCs w:val="36"/>
        </w:rPr>
      </w:pPr>
      <w:r>
        <w:rPr>
          <w:rFonts w:ascii="Arial" w:eastAsia="Arial" w:hAnsi="Arial" w:cs="Arial"/>
          <w:sz w:val="36"/>
          <w:szCs w:val="36"/>
        </w:rPr>
        <w:t>Thank you.</w:t>
      </w:r>
    </w:p>
    <w:p w:rsidR="000F4D60" w:rsidRDefault="000F4D60">
      <w:pPr>
        <w:spacing w:line="360" w:lineRule="auto"/>
        <w:jc w:val="both"/>
        <w:rPr>
          <w:rFonts w:ascii="Arial" w:eastAsia="Arial" w:hAnsi="Arial" w:cs="Arial"/>
          <w:sz w:val="36"/>
          <w:szCs w:val="36"/>
        </w:rPr>
      </w:pPr>
    </w:p>
    <w:p w:rsidR="000F4D60" w:rsidRDefault="000F4D60">
      <w:pPr>
        <w:spacing w:line="360" w:lineRule="auto"/>
        <w:jc w:val="both"/>
        <w:rPr>
          <w:rFonts w:ascii="Arial" w:eastAsia="Arial" w:hAnsi="Arial" w:cs="Arial"/>
          <w:sz w:val="36"/>
          <w:szCs w:val="36"/>
        </w:rPr>
      </w:pPr>
    </w:p>
    <w:p w:rsidR="000F4D60" w:rsidRDefault="000F4D60">
      <w:pPr>
        <w:spacing w:line="360" w:lineRule="auto"/>
        <w:jc w:val="both"/>
        <w:rPr>
          <w:rFonts w:ascii="Arial" w:eastAsia="Arial" w:hAnsi="Arial" w:cs="Arial"/>
          <w:sz w:val="36"/>
          <w:szCs w:val="36"/>
        </w:rPr>
      </w:pPr>
    </w:p>
    <w:p w:rsidR="000F4D60" w:rsidRDefault="000F4D60">
      <w:pPr>
        <w:spacing w:line="360" w:lineRule="auto"/>
        <w:jc w:val="both"/>
        <w:rPr>
          <w:rFonts w:ascii="Arial" w:eastAsia="Arial" w:hAnsi="Arial" w:cs="Arial"/>
          <w:sz w:val="36"/>
          <w:szCs w:val="36"/>
        </w:rPr>
      </w:pPr>
    </w:p>
    <w:sectPr w:rsidR="000F4D60">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32" w:rsidRDefault="00AD5632">
      <w:pPr>
        <w:spacing w:after="0" w:line="240" w:lineRule="auto"/>
      </w:pPr>
      <w:r>
        <w:separator/>
      </w:r>
    </w:p>
  </w:endnote>
  <w:endnote w:type="continuationSeparator" w:id="0">
    <w:p w:rsidR="00AD5632" w:rsidRDefault="00AD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60" w:rsidRDefault="00AD563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D51E58">
      <w:rPr>
        <w:color w:val="000000"/>
      </w:rPr>
      <w:fldChar w:fldCharType="separate"/>
    </w:r>
    <w:r w:rsidR="00D51E58">
      <w:rPr>
        <w:noProof/>
        <w:color w:val="000000"/>
      </w:rPr>
      <w:t>2</w:t>
    </w:r>
    <w:r>
      <w:rPr>
        <w:color w:val="000000"/>
      </w:rPr>
      <w:fldChar w:fldCharType="end"/>
    </w:r>
  </w:p>
  <w:p w:rsidR="000F4D60" w:rsidRDefault="000F4D6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32" w:rsidRDefault="00AD5632">
      <w:pPr>
        <w:spacing w:after="0" w:line="240" w:lineRule="auto"/>
      </w:pPr>
      <w:r>
        <w:separator/>
      </w:r>
    </w:p>
  </w:footnote>
  <w:footnote w:type="continuationSeparator" w:id="0">
    <w:p w:rsidR="00AD5632" w:rsidRDefault="00AD5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1779"/>
    <w:multiLevelType w:val="multilevel"/>
    <w:tmpl w:val="878A62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D9B57AB"/>
    <w:multiLevelType w:val="multilevel"/>
    <w:tmpl w:val="F524F5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5CF054C"/>
    <w:multiLevelType w:val="multilevel"/>
    <w:tmpl w:val="DA9C3F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A2B356C"/>
    <w:multiLevelType w:val="multilevel"/>
    <w:tmpl w:val="38EE69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E5D00E3"/>
    <w:multiLevelType w:val="multilevel"/>
    <w:tmpl w:val="81DA06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79A6DD8"/>
    <w:multiLevelType w:val="multilevel"/>
    <w:tmpl w:val="9FF2813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89A1C57"/>
    <w:multiLevelType w:val="multilevel"/>
    <w:tmpl w:val="C30AFD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60"/>
    <w:rsid w:val="000F4D60"/>
    <w:rsid w:val="00AD5632"/>
    <w:rsid w:val="00D51E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docId w15:val="{07087E34-4547-47C5-80CB-6553AB53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2022-08-04T12:41:00Z</dcterms:created>
</cp:coreProperties>
</file>