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ABD" w:rsidRPr="00001E83" w:rsidRDefault="00842259" w:rsidP="00842259">
      <w:pPr>
        <w:jc w:val="center"/>
        <w:rPr>
          <w:rFonts w:ascii="Arial Narrow" w:hAnsi="Arial Narrow" w:cs="Arial"/>
          <w:b/>
          <w:sz w:val="32"/>
          <w:szCs w:val="32"/>
        </w:rPr>
      </w:pPr>
      <w:r w:rsidRPr="004949F1">
        <w:rPr>
          <w:rFonts w:ascii="Arial Narrow" w:hAnsi="Arial Narrow" w:cs="Arial"/>
          <w:b/>
          <w:noProof/>
          <w:lang w:val="en-US"/>
        </w:rPr>
        <w:drawing>
          <wp:inline distT="0" distB="0" distL="0" distR="0" wp14:anchorId="7A4DD94C" wp14:editId="1796427B">
            <wp:extent cx="1749425" cy="17678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9425" cy="1767840"/>
                    </a:xfrm>
                    <a:prstGeom prst="rect">
                      <a:avLst/>
                    </a:prstGeom>
                    <a:noFill/>
                  </pic:spPr>
                </pic:pic>
              </a:graphicData>
            </a:graphic>
          </wp:inline>
        </w:drawing>
      </w:r>
    </w:p>
    <w:p w:rsidR="005D3331" w:rsidRPr="00954FB1" w:rsidRDefault="00C72047" w:rsidP="00D828E8">
      <w:pPr>
        <w:jc w:val="center"/>
        <w:rPr>
          <w:rFonts w:ascii="Arial Narrow" w:hAnsi="Arial Narrow" w:cs="Arial"/>
          <w:b/>
          <w:sz w:val="28"/>
        </w:rPr>
      </w:pPr>
      <w:bookmarkStart w:id="0" w:name="_GoBack"/>
      <w:bookmarkEnd w:id="0"/>
      <w:r w:rsidRPr="00954FB1">
        <w:rPr>
          <w:rFonts w:ascii="Arial Narrow" w:hAnsi="Arial Narrow" w:cs="Arial"/>
          <w:b/>
          <w:sz w:val="28"/>
        </w:rPr>
        <w:t>FINAL NOMINEES FOR MKHAYA MIGRANTS AWARDS: DECEMBER 2016</w:t>
      </w:r>
    </w:p>
    <w:tbl>
      <w:tblPr>
        <w:tblStyle w:val="TableGrid"/>
        <w:tblW w:w="14885" w:type="dxa"/>
        <w:tblInd w:w="-457" w:type="dxa"/>
        <w:tblLayout w:type="fixed"/>
        <w:tblLook w:val="04A0" w:firstRow="1" w:lastRow="0" w:firstColumn="1" w:lastColumn="0" w:noHBand="0" w:noVBand="1"/>
      </w:tblPr>
      <w:tblGrid>
        <w:gridCol w:w="561"/>
        <w:gridCol w:w="1283"/>
        <w:gridCol w:w="3399"/>
        <w:gridCol w:w="1559"/>
        <w:gridCol w:w="8083"/>
      </w:tblGrid>
      <w:tr w:rsidR="001C170E" w:rsidRPr="00954FB1" w:rsidTr="001C170E">
        <w:tc>
          <w:tcPr>
            <w:tcW w:w="561" w:type="dxa"/>
          </w:tcPr>
          <w:p w:rsidR="00D828E8" w:rsidRPr="00954FB1" w:rsidRDefault="00D828E8">
            <w:pPr>
              <w:rPr>
                <w:rFonts w:ascii="Arial Narrow" w:hAnsi="Arial Narrow" w:cs="Arial"/>
                <w:b/>
                <w:sz w:val="24"/>
                <w:szCs w:val="24"/>
              </w:rPr>
            </w:pPr>
            <w:r w:rsidRPr="00954FB1">
              <w:rPr>
                <w:rFonts w:ascii="Arial Narrow" w:hAnsi="Arial Narrow" w:cs="Arial"/>
                <w:b/>
                <w:sz w:val="24"/>
                <w:szCs w:val="24"/>
              </w:rPr>
              <w:t>NO</w:t>
            </w:r>
          </w:p>
        </w:tc>
        <w:tc>
          <w:tcPr>
            <w:tcW w:w="1283" w:type="dxa"/>
          </w:tcPr>
          <w:p w:rsidR="00D828E8" w:rsidRPr="00954FB1" w:rsidRDefault="00D828E8">
            <w:pPr>
              <w:rPr>
                <w:rFonts w:ascii="Arial Narrow" w:hAnsi="Arial Narrow" w:cs="Arial"/>
                <w:b/>
                <w:sz w:val="24"/>
                <w:szCs w:val="24"/>
              </w:rPr>
            </w:pPr>
            <w:r w:rsidRPr="00954FB1">
              <w:rPr>
                <w:rFonts w:ascii="Arial Narrow" w:hAnsi="Arial Narrow" w:cs="Arial"/>
                <w:b/>
                <w:sz w:val="24"/>
                <w:szCs w:val="24"/>
              </w:rPr>
              <w:t>AWARD CATEGORY</w:t>
            </w:r>
          </w:p>
        </w:tc>
        <w:tc>
          <w:tcPr>
            <w:tcW w:w="3399" w:type="dxa"/>
          </w:tcPr>
          <w:p w:rsidR="00D828E8" w:rsidRPr="00954FB1" w:rsidRDefault="00D828E8">
            <w:pPr>
              <w:rPr>
                <w:rFonts w:ascii="Arial Narrow" w:hAnsi="Arial Narrow" w:cs="Arial"/>
                <w:b/>
                <w:sz w:val="24"/>
                <w:szCs w:val="24"/>
              </w:rPr>
            </w:pPr>
            <w:r w:rsidRPr="00954FB1">
              <w:rPr>
                <w:rFonts w:ascii="Arial Narrow" w:hAnsi="Arial Narrow" w:cs="Arial"/>
                <w:b/>
                <w:sz w:val="24"/>
                <w:szCs w:val="24"/>
              </w:rPr>
              <w:t>CATEGORY DESCRIPTION</w:t>
            </w:r>
          </w:p>
        </w:tc>
        <w:tc>
          <w:tcPr>
            <w:tcW w:w="1559" w:type="dxa"/>
          </w:tcPr>
          <w:p w:rsidR="00D828E8" w:rsidRPr="00954FB1" w:rsidRDefault="00D828E8">
            <w:pPr>
              <w:rPr>
                <w:rFonts w:ascii="Arial Narrow" w:hAnsi="Arial Narrow" w:cs="Arial"/>
                <w:b/>
                <w:sz w:val="24"/>
                <w:szCs w:val="24"/>
              </w:rPr>
            </w:pPr>
            <w:r w:rsidRPr="00954FB1">
              <w:rPr>
                <w:rFonts w:ascii="Arial Narrow" w:hAnsi="Arial Narrow" w:cs="Arial"/>
                <w:b/>
                <w:sz w:val="24"/>
                <w:szCs w:val="24"/>
              </w:rPr>
              <w:t>NOMINEES</w:t>
            </w:r>
          </w:p>
        </w:tc>
        <w:tc>
          <w:tcPr>
            <w:tcW w:w="8083" w:type="dxa"/>
          </w:tcPr>
          <w:p w:rsidR="00D828E8" w:rsidRPr="00954FB1" w:rsidRDefault="00D828E8">
            <w:pPr>
              <w:rPr>
                <w:rFonts w:ascii="Arial Narrow" w:hAnsi="Arial Narrow" w:cs="Arial"/>
                <w:b/>
                <w:sz w:val="24"/>
                <w:szCs w:val="24"/>
              </w:rPr>
            </w:pPr>
            <w:r w:rsidRPr="00954FB1">
              <w:rPr>
                <w:rFonts w:ascii="Arial Narrow" w:hAnsi="Arial Narrow" w:cs="Arial"/>
                <w:b/>
                <w:sz w:val="24"/>
                <w:szCs w:val="24"/>
              </w:rPr>
              <w:t>BRIEF PROFILE</w:t>
            </w:r>
          </w:p>
        </w:tc>
      </w:tr>
      <w:tr w:rsidR="00185DE0" w:rsidRPr="00954FB1" w:rsidTr="00465CED">
        <w:trPr>
          <w:trHeight w:val="285"/>
        </w:trPr>
        <w:tc>
          <w:tcPr>
            <w:tcW w:w="561" w:type="dxa"/>
            <w:vMerge w:val="restart"/>
          </w:tcPr>
          <w:p w:rsidR="00185DE0" w:rsidRPr="00954FB1" w:rsidRDefault="00185DE0" w:rsidP="005E50B3">
            <w:pPr>
              <w:rPr>
                <w:rFonts w:ascii="Arial Narrow" w:hAnsi="Arial Narrow" w:cs="Arial"/>
                <w:sz w:val="24"/>
                <w:szCs w:val="24"/>
              </w:rPr>
            </w:pPr>
            <w:r w:rsidRPr="00954FB1">
              <w:rPr>
                <w:rFonts w:ascii="Arial Narrow" w:hAnsi="Arial Narrow" w:cs="Arial"/>
                <w:sz w:val="24"/>
                <w:szCs w:val="24"/>
              </w:rPr>
              <w:t>1.</w:t>
            </w:r>
          </w:p>
        </w:tc>
        <w:tc>
          <w:tcPr>
            <w:tcW w:w="1283" w:type="dxa"/>
            <w:vMerge w:val="restart"/>
          </w:tcPr>
          <w:p w:rsidR="00185DE0" w:rsidRPr="00954FB1" w:rsidRDefault="00185DE0" w:rsidP="00D828E8">
            <w:pPr>
              <w:rPr>
                <w:rFonts w:ascii="Arial Narrow" w:hAnsi="Arial Narrow" w:cs="Arial"/>
                <w:sz w:val="24"/>
                <w:szCs w:val="24"/>
                <w:lang w:val="en-GB"/>
              </w:rPr>
            </w:pPr>
            <w:r w:rsidRPr="00954FB1">
              <w:rPr>
                <w:rFonts w:ascii="Arial Narrow" w:hAnsi="Arial Narrow" w:cs="Arial"/>
                <w:sz w:val="24"/>
                <w:szCs w:val="24"/>
                <w:lang w:val="en-GB"/>
              </w:rPr>
              <w:t xml:space="preserve">ARTS AND CULTURE </w:t>
            </w:r>
          </w:p>
          <w:p w:rsidR="00185DE0" w:rsidRPr="00954FB1" w:rsidRDefault="00185DE0" w:rsidP="00D828E8">
            <w:pPr>
              <w:rPr>
                <w:rFonts w:ascii="Arial Narrow" w:hAnsi="Arial Narrow" w:cs="Arial"/>
                <w:sz w:val="24"/>
                <w:szCs w:val="24"/>
                <w:lang w:val="en-GB"/>
              </w:rPr>
            </w:pPr>
          </w:p>
        </w:tc>
        <w:tc>
          <w:tcPr>
            <w:tcW w:w="3399" w:type="dxa"/>
            <w:vMerge w:val="restart"/>
          </w:tcPr>
          <w:p w:rsidR="00185DE0" w:rsidRPr="00954FB1" w:rsidRDefault="00842259" w:rsidP="00FC53C6">
            <w:pPr>
              <w:jc w:val="both"/>
              <w:rPr>
                <w:rFonts w:ascii="Arial Narrow" w:hAnsi="Arial Narrow" w:cs="Arial"/>
                <w:sz w:val="24"/>
                <w:szCs w:val="24"/>
                <w:lang w:val="en-GB"/>
              </w:rPr>
            </w:pPr>
            <w:r w:rsidRPr="00954FB1">
              <w:rPr>
                <w:rFonts w:ascii="Arial Narrow" w:hAnsi="Arial Narrow" w:cs="Arial"/>
                <w:sz w:val="24"/>
                <w:szCs w:val="24"/>
                <w:lang w:val="en-GB"/>
              </w:rPr>
              <w:t>This award honours an individual who has made contribution to the area of Arts and Culture in South Africa, promoting unity, tolerance, integration, and inspires progressive dialogue that enhances social cohesion.</w:t>
            </w:r>
          </w:p>
        </w:tc>
        <w:tc>
          <w:tcPr>
            <w:tcW w:w="1559" w:type="dxa"/>
            <w:shd w:val="clear" w:color="auto" w:fill="FFFF00"/>
          </w:tcPr>
          <w:p w:rsidR="00127CA5" w:rsidRPr="00954FB1" w:rsidRDefault="00530F5C" w:rsidP="00127CA5">
            <w:pPr>
              <w:rPr>
                <w:rFonts w:ascii="Arial Narrow" w:hAnsi="Arial Narrow" w:cs="Arial"/>
                <w:b/>
                <w:bCs/>
                <w:sz w:val="24"/>
                <w:szCs w:val="24"/>
              </w:rPr>
            </w:pPr>
            <w:proofErr w:type="spellStart"/>
            <w:r w:rsidRPr="00954FB1">
              <w:rPr>
                <w:rFonts w:ascii="Arial Narrow" w:hAnsi="Arial Narrow" w:cs="Arial"/>
                <w:b/>
                <w:bCs/>
                <w:sz w:val="24"/>
                <w:szCs w:val="24"/>
              </w:rPr>
              <w:t>Delf</w:t>
            </w:r>
            <w:r w:rsidR="00127CA5" w:rsidRPr="00954FB1">
              <w:rPr>
                <w:rFonts w:ascii="Arial Narrow" w:hAnsi="Arial Narrow" w:cs="Arial"/>
                <w:b/>
                <w:bCs/>
                <w:sz w:val="24"/>
                <w:szCs w:val="24"/>
              </w:rPr>
              <w:t>ina</w:t>
            </w:r>
            <w:proofErr w:type="spellEnd"/>
            <w:r w:rsidR="00127CA5" w:rsidRPr="00954FB1">
              <w:rPr>
                <w:rFonts w:ascii="Arial Narrow" w:hAnsi="Arial Narrow" w:cs="Arial"/>
                <w:b/>
                <w:bCs/>
                <w:sz w:val="24"/>
                <w:szCs w:val="24"/>
              </w:rPr>
              <w:t xml:space="preserve"> Ester </w:t>
            </w:r>
            <w:proofErr w:type="spellStart"/>
            <w:r w:rsidR="00127CA5" w:rsidRPr="00954FB1">
              <w:rPr>
                <w:rFonts w:ascii="Arial Narrow" w:hAnsi="Arial Narrow" w:cs="Arial"/>
                <w:b/>
                <w:bCs/>
                <w:sz w:val="24"/>
                <w:szCs w:val="24"/>
              </w:rPr>
              <w:t>Raimundo</w:t>
            </w:r>
            <w:proofErr w:type="spellEnd"/>
            <w:r w:rsidR="00127CA5" w:rsidRPr="00954FB1">
              <w:rPr>
                <w:rFonts w:ascii="Arial Narrow" w:hAnsi="Arial Narrow" w:cs="Arial"/>
                <w:b/>
                <w:bCs/>
                <w:sz w:val="24"/>
                <w:szCs w:val="24"/>
              </w:rPr>
              <w:t xml:space="preserve"> </w:t>
            </w:r>
            <w:proofErr w:type="spellStart"/>
            <w:r w:rsidR="00127CA5" w:rsidRPr="00954FB1">
              <w:rPr>
                <w:rFonts w:ascii="Arial Narrow" w:hAnsi="Arial Narrow" w:cs="Arial"/>
                <w:b/>
                <w:bCs/>
                <w:sz w:val="24"/>
                <w:szCs w:val="24"/>
              </w:rPr>
              <w:t>Munguambe</w:t>
            </w:r>
            <w:proofErr w:type="spellEnd"/>
          </w:p>
          <w:p w:rsidR="00185DE0" w:rsidRPr="00954FB1" w:rsidRDefault="00185DE0" w:rsidP="005E50B3">
            <w:pPr>
              <w:rPr>
                <w:rFonts w:ascii="Arial Narrow" w:hAnsi="Arial Narrow" w:cs="Arial"/>
                <w:sz w:val="24"/>
                <w:szCs w:val="24"/>
              </w:rPr>
            </w:pPr>
          </w:p>
        </w:tc>
        <w:tc>
          <w:tcPr>
            <w:tcW w:w="8083" w:type="dxa"/>
          </w:tcPr>
          <w:p w:rsidR="00530F5C" w:rsidRPr="00954FB1" w:rsidRDefault="00530F5C" w:rsidP="00530F5C">
            <w:pPr>
              <w:jc w:val="both"/>
              <w:rPr>
                <w:rFonts w:ascii="Arial Narrow" w:hAnsi="Arial Narrow" w:cs="Arial"/>
                <w:b/>
                <w:bCs/>
                <w:sz w:val="24"/>
                <w:szCs w:val="24"/>
              </w:rPr>
            </w:pPr>
            <w:r w:rsidRPr="00954FB1">
              <w:rPr>
                <w:rFonts w:ascii="Arial Narrow" w:hAnsi="Arial Narrow" w:cs="Arial"/>
                <w:sz w:val="24"/>
                <w:szCs w:val="24"/>
              </w:rPr>
              <w:t xml:space="preserve">Born in the village of </w:t>
            </w:r>
            <w:proofErr w:type="spellStart"/>
            <w:r w:rsidRPr="00954FB1">
              <w:rPr>
                <w:rFonts w:ascii="Arial Narrow" w:hAnsi="Arial Narrow" w:cs="Arial"/>
                <w:sz w:val="24"/>
                <w:szCs w:val="24"/>
              </w:rPr>
              <w:t>Fomento</w:t>
            </w:r>
            <w:proofErr w:type="spellEnd"/>
            <w:r w:rsidRPr="00954FB1">
              <w:rPr>
                <w:rFonts w:ascii="Arial Narrow" w:hAnsi="Arial Narrow" w:cs="Arial"/>
                <w:sz w:val="24"/>
                <w:szCs w:val="24"/>
              </w:rPr>
              <w:t>, out</w:t>
            </w:r>
            <w:r w:rsidR="00C25ACE">
              <w:rPr>
                <w:rFonts w:ascii="Arial Narrow" w:hAnsi="Arial Narrow" w:cs="Arial"/>
                <w:sz w:val="24"/>
                <w:szCs w:val="24"/>
              </w:rPr>
              <w:t xml:space="preserve">side </w:t>
            </w:r>
            <w:proofErr w:type="spellStart"/>
            <w:r w:rsidR="00C25ACE">
              <w:rPr>
                <w:rFonts w:ascii="Arial Narrow" w:hAnsi="Arial Narrow" w:cs="Arial"/>
                <w:sz w:val="24"/>
                <w:szCs w:val="24"/>
              </w:rPr>
              <w:t>Matola</w:t>
            </w:r>
            <w:proofErr w:type="spellEnd"/>
            <w:r w:rsidR="00C25ACE">
              <w:rPr>
                <w:rFonts w:ascii="Arial Narrow" w:hAnsi="Arial Narrow" w:cs="Arial"/>
                <w:sz w:val="24"/>
                <w:szCs w:val="24"/>
              </w:rPr>
              <w:t xml:space="preserve"> in Mozambique, </w:t>
            </w:r>
            <w:proofErr w:type="spellStart"/>
            <w:r w:rsidR="00C25ACE">
              <w:rPr>
                <w:rFonts w:ascii="Arial Narrow" w:hAnsi="Arial Narrow" w:cs="Arial"/>
                <w:sz w:val="24"/>
                <w:szCs w:val="24"/>
              </w:rPr>
              <w:t>Delf</w:t>
            </w:r>
            <w:r w:rsidRPr="00954FB1">
              <w:rPr>
                <w:rFonts w:ascii="Arial Narrow" w:hAnsi="Arial Narrow" w:cs="Arial"/>
                <w:sz w:val="24"/>
                <w:szCs w:val="24"/>
              </w:rPr>
              <w:t>ina</w:t>
            </w:r>
            <w:proofErr w:type="spellEnd"/>
            <w:r w:rsidRPr="00954FB1">
              <w:rPr>
                <w:rFonts w:ascii="Arial Narrow" w:hAnsi="Arial Narrow" w:cs="Arial"/>
                <w:sz w:val="24"/>
                <w:szCs w:val="24"/>
              </w:rPr>
              <w:t xml:space="preserve"> </w:t>
            </w:r>
            <w:r w:rsidR="00C25ACE">
              <w:rPr>
                <w:rFonts w:ascii="Arial Narrow" w:hAnsi="Arial Narrow" w:cs="Arial"/>
                <w:sz w:val="24"/>
                <w:szCs w:val="24"/>
              </w:rPr>
              <w:t xml:space="preserve">arrived </w:t>
            </w:r>
            <w:r w:rsidRPr="00954FB1">
              <w:rPr>
                <w:rFonts w:ascii="Arial Narrow" w:hAnsi="Arial Narrow" w:cs="Arial"/>
                <w:sz w:val="24"/>
                <w:szCs w:val="24"/>
              </w:rPr>
              <w:t xml:space="preserve">in South Africa in 1998 to join her son’s father.  Her son is now 20-year old son and she owns a small salon in Ebony Park, </w:t>
            </w:r>
            <w:proofErr w:type="spellStart"/>
            <w:r w:rsidRPr="00954FB1">
              <w:rPr>
                <w:rFonts w:ascii="Arial Narrow" w:hAnsi="Arial Narrow" w:cs="Arial"/>
                <w:sz w:val="24"/>
                <w:szCs w:val="24"/>
              </w:rPr>
              <w:t>Midrand</w:t>
            </w:r>
            <w:proofErr w:type="spellEnd"/>
            <w:r w:rsidRPr="00954FB1">
              <w:rPr>
                <w:rFonts w:ascii="Arial Narrow" w:hAnsi="Arial Narrow" w:cs="Arial"/>
                <w:sz w:val="24"/>
                <w:szCs w:val="24"/>
              </w:rPr>
              <w:t xml:space="preserve">. This woman has shown great contribution towards the people in the area and she is the embodiment of </w:t>
            </w:r>
            <w:r w:rsidRPr="00954FB1">
              <w:rPr>
                <w:rFonts w:ascii="Arial Narrow" w:hAnsi="Arial Narrow" w:cs="Arial"/>
                <w:i/>
                <w:sz w:val="24"/>
                <w:szCs w:val="24"/>
              </w:rPr>
              <w:t>Ubuntu</w:t>
            </w:r>
            <w:r w:rsidRPr="00954FB1">
              <w:rPr>
                <w:rFonts w:ascii="Arial Narrow" w:hAnsi="Arial Narrow" w:cs="Arial"/>
                <w:sz w:val="24"/>
                <w:szCs w:val="24"/>
              </w:rPr>
              <w:t xml:space="preserve">. She is teaches drama, dance and poems to the children from various charity centres around </w:t>
            </w:r>
            <w:proofErr w:type="spellStart"/>
            <w:r w:rsidRPr="00954FB1">
              <w:rPr>
                <w:rFonts w:ascii="Arial Narrow" w:hAnsi="Arial Narrow" w:cs="Arial"/>
                <w:sz w:val="24"/>
                <w:szCs w:val="24"/>
              </w:rPr>
              <w:t>Tembisa</w:t>
            </w:r>
            <w:proofErr w:type="spellEnd"/>
            <w:r w:rsidRPr="00954FB1">
              <w:rPr>
                <w:rFonts w:ascii="Arial Narrow" w:hAnsi="Arial Narrow" w:cs="Arial"/>
                <w:sz w:val="24"/>
                <w:szCs w:val="24"/>
              </w:rPr>
              <w:t xml:space="preserve">. She is always willing to help other vulnerable South Africans with food, money, clothes, etc. During this year’s International Mandela Day she gave presents to elderly people and pampered them with a nail treatment out of her own pocket. She also contributes towards building a better community by teaching youth to does basic beading work. </w:t>
            </w:r>
            <w:r w:rsidRPr="00954FB1">
              <w:rPr>
                <w:rFonts w:ascii="Arial Narrow" w:eastAsia="Times New Roman" w:hAnsi="Arial Narrow" w:cs="Arial"/>
                <w:sz w:val="24"/>
                <w:szCs w:val="24"/>
                <w:lang w:eastAsia="en-ZA"/>
              </w:rPr>
              <w:t xml:space="preserve">She is an exemplary to other foreign nationals and is credited for investing so much in the youth of South Africa that when there are beauty contests and other events where youth are involved, she donates traditional earrings, free salon services and some clothes to the aged. </w:t>
            </w:r>
            <w:r w:rsidRPr="00954FB1">
              <w:rPr>
                <w:rFonts w:ascii="Arial Narrow" w:hAnsi="Arial Narrow" w:cs="Arial"/>
                <w:sz w:val="24"/>
                <w:szCs w:val="24"/>
              </w:rPr>
              <w:t xml:space="preserve">Every year on Women's Day and Valentine's Day she gives all the women earrings. </w:t>
            </w:r>
            <w:proofErr w:type="spellStart"/>
            <w:r w:rsidRPr="00954FB1">
              <w:rPr>
                <w:rFonts w:ascii="Arial Narrow" w:hAnsi="Arial Narrow" w:cs="Arial"/>
                <w:sz w:val="24"/>
                <w:szCs w:val="24"/>
              </w:rPr>
              <w:t>Delfina</w:t>
            </w:r>
            <w:proofErr w:type="spellEnd"/>
            <w:r w:rsidRPr="00954FB1">
              <w:rPr>
                <w:rFonts w:ascii="Arial Narrow" w:hAnsi="Arial Narrow" w:cs="Arial"/>
                <w:sz w:val="24"/>
                <w:szCs w:val="24"/>
              </w:rPr>
              <w:t xml:space="preserve"> speaks a few of local languages such as Zulu, Xhosa, </w:t>
            </w:r>
            <w:proofErr w:type="spellStart"/>
            <w:r w:rsidRPr="00954FB1">
              <w:rPr>
                <w:rFonts w:ascii="Arial Narrow" w:hAnsi="Arial Narrow" w:cs="Arial"/>
                <w:sz w:val="24"/>
                <w:szCs w:val="24"/>
              </w:rPr>
              <w:t>Sepedi</w:t>
            </w:r>
            <w:proofErr w:type="spellEnd"/>
            <w:r w:rsidRPr="00954FB1">
              <w:rPr>
                <w:rFonts w:ascii="Arial Narrow" w:hAnsi="Arial Narrow" w:cs="Arial"/>
                <w:sz w:val="24"/>
                <w:szCs w:val="24"/>
              </w:rPr>
              <w:t xml:space="preserve">, Tswana, Tsonga, and English and can deliver a speech in most of the South African languages with ease. She is a mother, friend and sister to her host community. </w:t>
            </w:r>
          </w:p>
          <w:p w:rsidR="00127CA5" w:rsidRPr="00954FB1" w:rsidRDefault="00127CA5" w:rsidP="00127CA5">
            <w:pPr>
              <w:rPr>
                <w:rFonts w:ascii="Arial Narrow" w:hAnsi="Arial Narrow" w:cs="Arial"/>
                <w:b/>
                <w:bCs/>
                <w:sz w:val="24"/>
                <w:szCs w:val="24"/>
              </w:rPr>
            </w:pPr>
          </w:p>
          <w:p w:rsidR="00185DE0" w:rsidRPr="00954FB1" w:rsidRDefault="00185DE0" w:rsidP="00530F5C">
            <w:pPr>
              <w:rPr>
                <w:rFonts w:ascii="Arial Narrow" w:eastAsia="Times New Roman" w:hAnsi="Arial Narrow" w:cs="Arial"/>
                <w:color w:val="282828"/>
                <w:sz w:val="24"/>
                <w:szCs w:val="24"/>
              </w:rPr>
            </w:pPr>
          </w:p>
        </w:tc>
      </w:tr>
      <w:tr w:rsidR="00185DE0" w:rsidRPr="00954FB1" w:rsidTr="00185DE0">
        <w:trPr>
          <w:trHeight w:val="285"/>
        </w:trPr>
        <w:tc>
          <w:tcPr>
            <w:tcW w:w="561" w:type="dxa"/>
            <w:vMerge/>
          </w:tcPr>
          <w:p w:rsidR="00185DE0" w:rsidRPr="00954FB1" w:rsidRDefault="00185DE0">
            <w:pPr>
              <w:rPr>
                <w:rFonts w:ascii="Arial Narrow" w:hAnsi="Arial Narrow" w:cs="Arial"/>
                <w:sz w:val="24"/>
                <w:szCs w:val="24"/>
              </w:rPr>
            </w:pPr>
          </w:p>
        </w:tc>
        <w:tc>
          <w:tcPr>
            <w:tcW w:w="1283" w:type="dxa"/>
            <w:vMerge/>
          </w:tcPr>
          <w:p w:rsidR="00185DE0" w:rsidRPr="00954FB1" w:rsidRDefault="00185DE0" w:rsidP="00D828E8">
            <w:pPr>
              <w:rPr>
                <w:rFonts w:ascii="Arial Narrow" w:hAnsi="Arial Narrow" w:cs="Arial"/>
                <w:sz w:val="24"/>
                <w:szCs w:val="24"/>
              </w:rPr>
            </w:pPr>
          </w:p>
        </w:tc>
        <w:tc>
          <w:tcPr>
            <w:tcW w:w="3399" w:type="dxa"/>
            <w:vMerge/>
          </w:tcPr>
          <w:p w:rsidR="00185DE0" w:rsidRPr="00954FB1" w:rsidRDefault="00185DE0" w:rsidP="00FC53C6">
            <w:pPr>
              <w:jc w:val="both"/>
              <w:rPr>
                <w:rFonts w:ascii="Arial Narrow" w:hAnsi="Arial Narrow" w:cs="Arial"/>
                <w:sz w:val="24"/>
                <w:szCs w:val="24"/>
                <w:lang w:val="en-GB"/>
              </w:rPr>
            </w:pPr>
          </w:p>
        </w:tc>
        <w:tc>
          <w:tcPr>
            <w:tcW w:w="1559" w:type="dxa"/>
            <w:shd w:val="clear" w:color="auto" w:fill="FFFFFF" w:themeFill="background1"/>
          </w:tcPr>
          <w:p w:rsidR="00127CA5" w:rsidRPr="00954FB1" w:rsidRDefault="00127CA5" w:rsidP="00127CA5">
            <w:pPr>
              <w:rPr>
                <w:rFonts w:ascii="Arial Narrow" w:hAnsi="Arial Narrow" w:cs="Arial"/>
                <w:b/>
                <w:sz w:val="24"/>
                <w:szCs w:val="24"/>
              </w:rPr>
            </w:pPr>
            <w:proofErr w:type="spellStart"/>
            <w:r w:rsidRPr="00954FB1">
              <w:rPr>
                <w:rFonts w:ascii="Arial Narrow" w:hAnsi="Arial Narrow" w:cs="Arial"/>
                <w:b/>
                <w:sz w:val="24"/>
                <w:szCs w:val="24"/>
              </w:rPr>
              <w:t>Chiedza</w:t>
            </w:r>
            <w:proofErr w:type="spellEnd"/>
            <w:r w:rsidRPr="00954FB1">
              <w:rPr>
                <w:rFonts w:ascii="Arial Narrow" w:hAnsi="Arial Narrow" w:cs="Arial"/>
                <w:b/>
                <w:sz w:val="24"/>
                <w:szCs w:val="24"/>
              </w:rPr>
              <w:t xml:space="preserve"> </w:t>
            </w:r>
            <w:proofErr w:type="spellStart"/>
            <w:r w:rsidRPr="00954FB1">
              <w:rPr>
                <w:rFonts w:ascii="Arial Narrow" w:hAnsi="Arial Narrow" w:cs="Arial"/>
                <w:b/>
                <w:sz w:val="24"/>
                <w:szCs w:val="24"/>
              </w:rPr>
              <w:t>Mhende</w:t>
            </w:r>
            <w:proofErr w:type="spellEnd"/>
          </w:p>
          <w:p w:rsidR="00185DE0" w:rsidRPr="00954FB1" w:rsidRDefault="00185DE0" w:rsidP="00185DE0">
            <w:pPr>
              <w:spacing w:after="200" w:line="276" w:lineRule="auto"/>
              <w:rPr>
                <w:rFonts w:ascii="Arial Narrow" w:hAnsi="Arial Narrow"/>
                <w:bCs/>
                <w:caps/>
                <w:sz w:val="24"/>
                <w:szCs w:val="24"/>
              </w:rPr>
            </w:pPr>
          </w:p>
        </w:tc>
        <w:tc>
          <w:tcPr>
            <w:tcW w:w="8083" w:type="dxa"/>
          </w:tcPr>
          <w:p w:rsidR="00127CA5" w:rsidRPr="00954FB1" w:rsidRDefault="00127CA5" w:rsidP="00127CA5">
            <w:pPr>
              <w:rPr>
                <w:rFonts w:ascii="Arial Narrow" w:hAnsi="Arial Narrow" w:cs="Arial"/>
                <w:b/>
                <w:sz w:val="24"/>
                <w:szCs w:val="24"/>
              </w:rPr>
            </w:pPr>
          </w:p>
          <w:p w:rsidR="00127CA5" w:rsidRPr="00954FB1" w:rsidRDefault="00127CA5" w:rsidP="00127CA5">
            <w:pPr>
              <w:rPr>
                <w:rFonts w:ascii="Arial Narrow" w:hAnsi="Arial Narrow" w:cs="Arial"/>
                <w:sz w:val="24"/>
                <w:szCs w:val="24"/>
              </w:rPr>
            </w:pPr>
            <w:proofErr w:type="spellStart"/>
            <w:r w:rsidRPr="00954FB1">
              <w:rPr>
                <w:rFonts w:ascii="Arial Narrow" w:hAnsi="Arial Narrow" w:cs="Arial"/>
                <w:sz w:val="24"/>
                <w:szCs w:val="24"/>
              </w:rPr>
              <w:t>Chiedza</w:t>
            </w:r>
            <w:proofErr w:type="spellEnd"/>
            <w:r w:rsidRPr="00954FB1">
              <w:rPr>
                <w:rFonts w:ascii="Arial Narrow" w:hAnsi="Arial Narrow" w:cs="Arial"/>
                <w:sz w:val="24"/>
                <w:szCs w:val="24"/>
              </w:rPr>
              <w:t xml:space="preserve"> </w:t>
            </w:r>
            <w:proofErr w:type="spellStart"/>
            <w:r w:rsidRPr="00954FB1">
              <w:rPr>
                <w:rFonts w:ascii="Arial Narrow" w:hAnsi="Arial Narrow" w:cs="Arial"/>
                <w:sz w:val="24"/>
                <w:szCs w:val="24"/>
              </w:rPr>
              <w:t>Mhende</w:t>
            </w:r>
            <w:proofErr w:type="spellEnd"/>
            <w:r w:rsidRPr="00954FB1">
              <w:rPr>
                <w:rFonts w:ascii="Arial Narrow" w:hAnsi="Arial Narrow" w:cs="Arial"/>
                <w:sz w:val="24"/>
                <w:szCs w:val="24"/>
              </w:rPr>
              <w:t xml:space="preserve"> hails from Zimbabwe and landed the Generation Legacy acting role depicting the character of a young man </w:t>
            </w:r>
            <w:proofErr w:type="spellStart"/>
            <w:r w:rsidRPr="00954FB1">
              <w:rPr>
                <w:rFonts w:ascii="Arial Narrow" w:hAnsi="Arial Narrow" w:cs="Arial"/>
                <w:sz w:val="24"/>
                <w:szCs w:val="24"/>
              </w:rPr>
              <w:t>Wandile</w:t>
            </w:r>
            <w:proofErr w:type="spellEnd"/>
            <w:r w:rsidRPr="00954FB1">
              <w:rPr>
                <w:rFonts w:ascii="Arial Narrow" w:hAnsi="Arial Narrow" w:cs="Arial"/>
                <w:sz w:val="24"/>
                <w:szCs w:val="24"/>
              </w:rPr>
              <w:t xml:space="preserve"> </w:t>
            </w:r>
            <w:proofErr w:type="spellStart"/>
            <w:r w:rsidRPr="00954FB1">
              <w:rPr>
                <w:rFonts w:ascii="Arial Narrow" w:hAnsi="Arial Narrow" w:cs="Arial"/>
                <w:sz w:val="24"/>
                <w:szCs w:val="24"/>
              </w:rPr>
              <w:t>Radebe</w:t>
            </w:r>
            <w:proofErr w:type="spellEnd"/>
            <w:r w:rsidRPr="00954FB1">
              <w:rPr>
                <w:rFonts w:ascii="Arial Narrow" w:hAnsi="Arial Narrow" w:cs="Arial"/>
                <w:sz w:val="24"/>
                <w:szCs w:val="24"/>
              </w:rPr>
              <w:t xml:space="preserve"> in the popular SABC 1 </w:t>
            </w:r>
            <w:proofErr w:type="spellStart"/>
            <w:r w:rsidRPr="00954FB1">
              <w:rPr>
                <w:rFonts w:ascii="Arial Narrow" w:hAnsi="Arial Narrow" w:cs="Arial"/>
                <w:sz w:val="24"/>
                <w:szCs w:val="24"/>
              </w:rPr>
              <w:t>soapie</w:t>
            </w:r>
            <w:proofErr w:type="spellEnd"/>
            <w:r w:rsidRPr="00954FB1">
              <w:rPr>
                <w:rFonts w:ascii="Arial Narrow" w:hAnsi="Arial Narrow" w:cs="Arial"/>
                <w:sz w:val="24"/>
                <w:szCs w:val="24"/>
              </w:rPr>
              <w:t xml:space="preserve">, watched every weekday by millions of South Africans. </w:t>
            </w:r>
          </w:p>
          <w:p w:rsidR="00127CA5" w:rsidRPr="00954FB1" w:rsidRDefault="00127CA5" w:rsidP="00127CA5">
            <w:pPr>
              <w:rPr>
                <w:rFonts w:ascii="Arial Narrow" w:hAnsi="Arial Narrow" w:cs="Arial"/>
                <w:sz w:val="24"/>
                <w:szCs w:val="24"/>
              </w:rPr>
            </w:pPr>
          </w:p>
          <w:p w:rsidR="00127CA5" w:rsidRPr="00954FB1" w:rsidRDefault="00127CA5" w:rsidP="00127CA5">
            <w:pPr>
              <w:rPr>
                <w:rFonts w:ascii="Arial Narrow" w:hAnsi="Arial Narrow" w:cs="Arial"/>
                <w:sz w:val="24"/>
                <w:szCs w:val="24"/>
              </w:rPr>
            </w:pPr>
            <w:r w:rsidRPr="00954FB1">
              <w:rPr>
                <w:rFonts w:ascii="Arial Narrow" w:hAnsi="Arial Narrow" w:cs="Arial"/>
                <w:sz w:val="24"/>
                <w:szCs w:val="24"/>
              </w:rPr>
              <w:t xml:space="preserve">She has captivated the audience and fooled viewers who believed she was a boy and just as they were getting to grips with her boy role in the </w:t>
            </w:r>
            <w:proofErr w:type="spellStart"/>
            <w:r w:rsidRPr="00954FB1">
              <w:rPr>
                <w:rFonts w:ascii="Arial Narrow" w:hAnsi="Arial Narrow" w:cs="Arial"/>
                <w:sz w:val="24"/>
                <w:szCs w:val="24"/>
              </w:rPr>
              <w:t>soapie</w:t>
            </w:r>
            <w:proofErr w:type="spellEnd"/>
            <w:r w:rsidRPr="00954FB1">
              <w:rPr>
                <w:rFonts w:ascii="Arial Narrow" w:hAnsi="Arial Narrow" w:cs="Arial"/>
                <w:sz w:val="24"/>
                <w:szCs w:val="24"/>
              </w:rPr>
              <w:t xml:space="preserve">, </w:t>
            </w:r>
            <w:proofErr w:type="spellStart"/>
            <w:r w:rsidR="00730F19">
              <w:rPr>
                <w:rFonts w:ascii="Arial Narrow" w:hAnsi="Arial Narrow" w:cs="Arial"/>
                <w:sz w:val="24"/>
                <w:szCs w:val="24"/>
              </w:rPr>
              <w:t>Wandile</w:t>
            </w:r>
            <w:r w:rsidR="00730F19" w:rsidRPr="00954FB1">
              <w:rPr>
                <w:rFonts w:ascii="Arial Narrow" w:hAnsi="Arial Narrow" w:cs="Arial"/>
                <w:sz w:val="24"/>
                <w:szCs w:val="24"/>
              </w:rPr>
              <w:t>’s</w:t>
            </w:r>
            <w:proofErr w:type="spellEnd"/>
            <w:r w:rsidRPr="00954FB1">
              <w:rPr>
                <w:rFonts w:ascii="Arial Narrow" w:hAnsi="Arial Narrow" w:cs="Arial"/>
                <w:sz w:val="24"/>
                <w:szCs w:val="24"/>
              </w:rPr>
              <w:t xml:space="preserve"> character has changed into that of a woman called </w:t>
            </w:r>
            <w:proofErr w:type="spellStart"/>
            <w:r w:rsidRPr="00954FB1">
              <w:rPr>
                <w:rFonts w:ascii="Arial Narrow" w:hAnsi="Arial Narrow" w:cs="Arial"/>
                <w:sz w:val="24"/>
                <w:szCs w:val="24"/>
              </w:rPr>
              <w:t>Wandi</w:t>
            </w:r>
            <w:proofErr w:type="spellEnd"/>
            <w:r w:rsidRPr="00954FB1">
              <w:rPr>
                <w:rFonts w:ascii="Arial Narrow" w:hAnsi="Arial Narrow" w:cs="Arial"/>
                <w:sz w:val="24"/>
                <w:szCs w:val="24"/>
              </w:rPr>
              <w:t xml:space="preserve">. In fact, her portraying of the new role as </w:t>
            </w:r>
            <w:proofErr w:type="spellStart"/>
            <w:r w:rsidRPr="00954FB1">
              <w:rPr>
                <w:rFonts w:ascii="Arial Narrow" w:hAnsi="Arial Narrow" w:cs="Arial"/>
                <w:sz w:val="24"/>
                <w:szCs w:val="24"/>
              </w:rPr>
              <w:t>Wandi</w:t>
            </w:r>
            <w:proofErr w:type="spellEnd"/>
            <w:r w:rsidRPr="00954FB1">
              <w:rPr>
                <w:rFonts w:ascii="Arial Narrow" w:hAnsi="Arial Narrow" w:cs="Arial"/>
                <w:sz w:val="24"/>
                <w:szCs w:val="24"/>
              </w:rPr>
              <w:t xml:space="preserve"> in the </w:t>
            </w:r>
            <w:proofErr w:type="spellStart"/>
            <w:r w:rsidRPr="00954FB1">
              <w:rPr>
                <w:rFonts w:ascii="Arial Narrow" w:hAnsi="Arial Narrow" w:cs="Arial"/>
                <w:sz w:val="24"/>
                <w:szCs w:val="24"/>
              </w:rPr>
              <w:t>soapie</w:t>
            </w:r>
            <w:proofErr w:type="spellEnd"/>
            <w:r w:rsidRPr="00954FB1">
              <w:rPr>
                <w:rFonts w:ascii="Arial Narrow" w:hAnsi="Arial Narrow" w:cs="Arial"/>
                <w:sz w:val="24"/>
                <w:szCs w:val="24"/>
              </w:rPr>
              <w:t xml:space="preserve"> has helped South Africans to understand better the issues of the lesbian, gay, bisexual, transgender and intersex (LGBTI) community and dealing with the “coming out of the closet” backlash and stigma. </w:t>
            </w:r>
          </w:p>
          <w:p w:rsidR="00127CA5" w:rsidRPr="00954FB1" w:rsidRDefault="00127CA5" w:rsidP="00127CA5">
            <w:pPr>
              <w:pStyle w:val="NormalWeb"/>
              <w:shd w:val="clear" w:color="auto" w:fill="FFFFFF"/>
              <w:spacing w:before="0" w:beforeAutospacing="0" w:after="225" w:afterAutospacing="0"/>
              <w:rPr>
                <w:rFonts w:ascii="Arial Narrow" w:hAnsi="Arial Narrow" w:cs="Arial"/>
              </w:rPr>
            </w:pPr>
            <w:proofErr w:type="spellStart"/>
            <w:r w:rsidRPr="00954FB1">
              <w:rPr>
                <w:rFonts w:ascii="Arial Narrow" w:hAnsi="Arial Narrow" w:cs="Arial"/>
              </w:rPr>
              <w:t>Chiedza</w:t>
            </w:r>
            <w:proofErr w:type="spellEnd"/>
            <w:r w:rsidRPr="00954FB1">
              <w:rPr>
                <w:rFonts w:ascii="Arial Narrow" w:hAnsi="Arial Narrow" w:cs="Arial"/>
              </w:rPr>
              <w:t xml:space="preserve"> has a BA in live performance from the SA School of Motion Picture Medium and Live Performance. </w:t>
            </w:r>
          </w:p>
          <w:p w:rsidR="00185DE0" w:rsidRPr="00954FB1" w:rsidRDefault="00185DE0" w:rsidP="00110841">
            <w:pPr>
              <w:jc w:val="both"/>
              <w:rPr>
                <w:rFonts w:ascii="Arial Narrow" w:hAnsi="Arial Narrow"/>
                <w:sz w:val="24"/>
                <w:szCs w:val="24"/>
              </w:rPr>
            </w:pPr>
          </w:p>
        </w:tc>
      </w:tr>
      <w:tr w:rsidR="00185DE0" w:rsidRPr="00954FB1" w:rsidTr="001C170E">
        <w:trPr>
          <w:trHeight w:val="285"/>
        </w:trPr>
        <w:tc>
          <w:tcPr>
            <w:tcW w:w="561" w:type="dxa"/>
            <w:vMerge/>
          </w:tcPr>
          <w:p w:rsidR="00185DE0" w:rsidRPr="00954FB1" w:rsidRDefault="00185DE0">
            <w:pPr>
              <w:rPr>
                <w:rFonts w:ascii="Arial Narrow" w:hAnsi="Arial Narrow" w:cs="Arial"/>
                <w:sz w:val="24"/>
                <w:szCs w:val="24"/>
              </w:rPr>
            </w:pPr>
          </w:p>
        </w:tc>
        <w:tc>
          <w:tcPr>
            <w:tcW w:w="1283" w:type="dxa"/>
            <w:vMerge/>
          </w:tcPr>
          <w:p w:rsidR="00185DE0" w:rsidRPr="00954FB1" w:rsidRDefault="00185DE0" w:rsidP="00D828E8">
            <w:pPr>
              <w:rPr>
                <w:rFonts w:ascii="Arial Narrow" w:hAnsi="Arial Narrow" w:cs="Arial"/>
                <w:sz w:val="24"/>
                <w:szCs w:val="24"/>
                <w:lang w:val="en-GB"/>
              </w:rPr>
            </w:pPr>
          </w:p>
        </w:tc>
        <w:tc>
          <w:tcPr>
            <w:tcW w:w="3399" w:type="dxa"/>
            <w:vMerge/>
          </w:tcPr>
          <w:p w:rsidR="00185DE0" w:rsidRPr="00954FB1" w:rsidRDefault="00185DE0" w:rsidP="00FC53C6">
            <w:pPr>
              <w:jc w:val="both"/>
              <w:rPr>
                <w:rFonts w:ascii="Arial Narrow" w:hAnsi="Arial Narrow" w:cs="Arial"/>
                <w:sz w:val="24"/>
                <w:szCs w:val="24"/>
                <w:lang w:val="en-GB"/>
              </w:rPr>
            </w:pPr>
          </w:p>
        </w:tc>
        <w:tc>
          <w:tcPr>
            <w:tcW w:w="1559" w:type="dxa"/>
          </w:tcPr>
          <w:p w:rsidR="00127CA5" w:rsidRPr="00954FB1" w:rsidRDefault="00127CA5" w:rsidP="00127CA5">
            <w:pPr>
              <w:pStyle w:val="NormalWeb"/>
              <w:shd w:val="clear" w:color="auto" w:fill="FFFFFF"/>
              <w:spacing w:before="0" w:beforeAutospacing="0" w:after="225" w:afterAutospacing="0"/>
              <w:rPr>
                <w:rFonts w:ascii="Arial Narrow" w:hAnsi="Arial Narrow" w:cs="Arial"/>
              </w:rPr>
            </w:pPr>
            <w:r w:rsidRPr="00954FB1">
              <w:rPr>
                <w:rFonts w:ascii="Arial Narrow" w:hAnsi="Arial Narrow" w:cs="Arial"/>
                <w:b/>
              </w:rPr>
              <w:t xml:space="preserve">Ali </w:t>
            </w:r>
            <w:proofErr w:type="spellStart"/>
            <w:r w:rsidRPr="00954FB1">
              <w:rPr>
                <w:rFonts w:ascii="Arial Narrow" w:hAnsi="Arial Narrow" w:cs="Arial"/>
                <w:b/>
              </w:rPr>
              <w:t>Kiba</w:t>
            </w:r>
            <w:proofErr w:type="spellEnd"/>
          </w:p>
          <w:p w:rsidR="00185DE0" w:rsidRPr="00954FB1" w:rsidRDefault="00185DE0" w:rsidP="00465CED">
            <w:pPr>
              <w:rPr>
                <w:rFonts w:ascii="Arial Narrow" w:hAnsi="Arial Narrow" w:cs="Arial"/>
                <w:sz w:val="24"/>
                <w:szCs w:val="24"/>
              </w:rPr>
            </w:pPr>
          </w:p>
        </w:tc>
        <w:tc>
          <w:tcPr>
            <w:tcW w:w="8083" w:type="dxa"/>
          </w:tcPr>
          <w:p w:rsidR="00127CA5" w:rsidRPr="00954FB1" w:rsidRDefault="00127CA5" w:rsidP="00127CA5">
            <w:pPr>
              <w:pStyle w:val="NormalWeb"/>
              <w:shd w:val="clear" w:color="auto" w:fill="FFFFFF"/>
              <w:spacing w:before="0" w:beforeAutospacing="0" w:after="122" w:afterAutospacing="0" w:line="245" w:lineRule="atLeast"/>
              <w:rPr>
                <w:rFonts w:ascii="Arial Narrow" w:hAnsi="Arial Narrow" w:cs="Arial"/>
                <w:color w:val="000000"/>
              </w:rPr>
            </w:pPr>
            <w:r w:rsidRPr="00954FB1">
              <w:rPr>
                <w:rStyle w:val="tgc"/>
                <w:rFonts w:ascii="Arial Narrow" w:hAnsi="Arial Narrow" w:cs="Arial"/>
                <w:color w:val="222222"/>
              </w:rPr>
              <w:t xml:space="preserve">Ali </w:t>
            </w:r>
            <w:proofErr w:type="spellStart"/>
            <w:r w:rsidRPr="00954FB1">
              <w:rPr>
                <w:rStyle w:val="tgc"/>
                <w:rFonts w:ascii="Arial Narrow" w:hAnsi="Arial Narrow" w:cs="Arial"/>
                <w:color w:val="222222"/>
              </w:rPr>
              <w:t>Kiba</w:t>
            </w:r>
            <w:proofErr w:type="spellEnd"/>
            <w:r w:rsidRPr="00954FB1">
              <w:rPr>
                <w:rStyle w:val="tgc"/>
                <w:rFonts w:ascii="Arial Narrow" w:hAnsi="Arial Narrow" w:cs="Arial"/>
                <w:color w:val="222222"/>
              </w:rPr>
              <w:t xml:space="preserve"> is a Tanzanian singer, songwriter, record producer.</w:t>
            </w:r>
            <w:r w:rsidRPr="00954FB1">
              <w:rPr>
                <w:rStyle w:val="apple-converted-space"/>
                <w:rFonts w:ascii="Arial Narrow" w:hAnsi="Arial Narrow" w:cs="Arial"/>
                <w:color w:val="222222"/>
              </w:rPr>
              <w:t> </w:t>
            </w:r>
            <w:r w:rsidRPr="00954FB1">
              <w:rPr>
                <w:rStyle w:val="Strong"/>
                <w:rFonts w:ascii="Arial Narrow" w:hAnsi="Arial Narrow" w:cs="Arial"/>
                <w:b w:val="0"/>
                <w:bCs w:val="0"/>
                <w:color w:val="333333"/>
              </w:rPr>
              <w:t>He</w:t>
            </w:r>
            <w:r w:rsidRPr="00954FB1">
              <w:rPr>
                <w:rStyle w:val="apple-converted-space"/>
                <w:rFonts w:ascii="Arial Narrow" w:hAnsi="Arial Narrow" w:cs="Arial"/>
                <w:color w:val="333333"/>
              </w:rPr>
              <w:t> </w:t>
            </w:r>
            <w:r w:rsidRPr="00954FB1">
              <w:rPr>
                <w:rFonts w:ascii="Arial Narrow" w:hAnsi="Arial Narrow" w:cs="Arial"/>
                <w:color w:val="000000"/>
              </w:rPr>
              <w:t>is one of the few musicians who can challenge diamond platinum in the throne of the best musician in Tanzania, and most recently he won the 2016 MTV EMA’s Best African Act. I believe that such an individual would bring further recognition to South Africa, as and when he visits because of his major presence.</w:t>
            </w:r>
          </w:p>
          <w:p w:rsidR="00127CA5" w:rsidRPr="00954FB1" w:rsidRDefault="00127CA5" w:rsidP="00127CA5">
            <w:pPr>
              <w:pStyle w:val="NormalWeb"/>
              <w:shd w:val="clear" w:color="auto" w:fill="FFFFFF"/>
              <w:spacing w:before="0" w:beforeAutospacing="0" w:after="122" w:afterAutospacing="0" w:line="245" w:lineRule="atLeast"/>
              <w:rPr>
                <w:rFonts w:ascii="Arial Narrow" w:hAnsi="Arial Narrow" w:cs="Arial"/>
                <w:color w:val="000000"/>
              </w:rPr>
            </w:pPr>
          </w:p>
          <w:p w:rsidR="00185DE0" w:rsidRPr="00954FB1" w:rsidRDefault="00185DE0" w:rsidP="00465CED">
            <w:pPr>
              <w:jc w:val="both"/>
              <w:rPr>
                <w:rFonts w:ascii="Arial Narrow" w:hAnsi="Arial Narrow"/>
                <w:color w:val="000000" w:themeColor="text1"/>
                <w:sz w:val="24"/>
                <w:szCs w:val="24"/>
              </w:rPr>
            </w:pPr>
          </w:p>
        </w:tc>
      </w:tr>
    </w:tbl>
    <w:p w:rsidR="00465CED" w:rsidRPr="00954FB1" w:rsidRDefault="00465CED">
      <w:pPr>
        <w:rPr>
          <w:rFonts w:ascii="Arial Narrow" w:hAnsi="Arial Narrow"/>
          <w:sz w:val="24"/>
          <w:szCs w:val="24"/>
        </w:rPr>
      </w:pPr>
    </w:p>
    <w:p w:rsidR="00465CED" w:rsidRPr="00954FB1" w:rsidRDefault="00465CED">
      <w:pPr>
        <w:rPr>
          <w:rFonts w:ascii="Arial Narrow" w:hAnsi="Arial Narrow"/>
          <w:sz w:val="24"/>
          <w:szCs w:val="24"/>
        </w:rPr>
      </w:pPr>
      <w:r w:rsidRPr="00954FB1">
        <w:rPr>
          <w:rFonts w:ascii="Arial Narrow" w:hAnsi="Arial Narrow"/>
          <w:sz w:val="24"/>
          <w:szCs w:val="24"/>
        </w:rPr>
        <w:br w:type="page"/>
      </w:r>
    </w:p>
    <w:tbl>
      <w:tblPr>
        <w:tblStyle w:val="TableGrid"/>
        <w:tblW w:w="14885" w:type="dxa"/>
        <w:tblInd w:w="-457" w:type="dxa"/>
        <w:tblLayout w:type="fixed"/>
        <w:tblLook w:val="04A0" w:firstRow="1" w:lastRow="0" w:firstColumn="1" w:lastColumn="0" w:noHBand="0" w:noVBand="1"/>
      </w:tblPr>
      <w:tblGrid>
        <w:gridCol w:w="559"/>
        <w:gridCol w:w="1283"/>
        <w:gridCol w:w="141"/>
        <w:gridCol w:w="3260"/>
        <w:gridCol w:w="1559"/>
        <w:gridCol w:w="8083"/>
      </w:tblGrid>
      <w:tr w:rsidR="001C170E" w:rsidRPr="00954FB1" w:rsidTr="00954FB1">
        <w:trPr>
          <w:trHeight w:val="226"/>
        </w:trPr>
        <w:tc>
          <w:tcPr>
            <w:tcW w:w="559" w:type="dxa"/>
            <w:vMerge w:val="restart"/>
          </w:tcPr>
          <w:p w:rsidR="00D828E8" w:rsidRPr="00954FB1" w:rsidRDefault="00D828E8">
            <w:pPr>
              <w:rPr>
                <w:rFonts w:ascii="Arial Narrow" w:hAnsi="Arial Narrow" w:cs="Arial"/>
                <w:sz w:val="24"/>
                <w:szCs w:val="24"/>
              </w:rPr>
            </w:pPr>
            <w:r w:rsidRPr="00954FB1">
              <w:rPr>
                <w:rFonts w:ascii="Arial Narrow" w:hAnsi="Arial Narrow" w:cs="Arial"/>
                <w:sz w:val="24"/>
                <w:szCs w:val="24"/>
              </w:rPr>
              <w:lastRenderedPageBreak/>
              <w:t>2.</w:t>
            </w:r>
          </w:p>
        </w:tc>
        <w:tc>
          <w:tcPr>
            <w:tcW w:w="1283" w:type="dxa"/>
            <w:vMerge w:val="restart"/>
          </w:tcPr>
          <w:p w:rsidR="00D828E8" w:rsidRPr="00954FB1" w:rsidRDefault="00D828E8" w:rsidP="00D828E8">
            <w:pPr>
              <w:rPr>
                <w:rFonts w:ascii="Arial Narrow" w:hAnsi="Arial Narrow" w:cs="Arial"/>
                <w:sz w:val="24"/>
                <w:szCs w:val="24"/>
                <w:lang w:val="en-GB"/>
              </w:rPr>
            </w:pPr>
            <w:r w:rsidRPr="00954FB1">
              <w:rPr>
                <w:rFonts w:ascii="Arial Narrow" w:hAnsi="Arial Narrow" w:cs="Arial"/>
                <w:sz w:val="24"/>
                <w:szCs w:val="24"/>
                <w:lang w:val="en-GB"/>
              </w:rPr>
              <w:t xml:space="preserve">BUSINESS </w:t>
            </w:r>
          </w:p>
          <w:p w:rsidR="00D828E8" w:rsidRPr="00954FB1" w:rsidRDefault="00D828E8" w:rsidP="00D828E8">
            <w:pPr>
              <w:rPr>
                <w:rFonts w:ascii="Arial Narrow" w:hAnsi="Arial Narrow" w:cs="Arial"/>
                <w:sz w:val="24"/>
                <w:szCs w:val="24"/>
              </w:rPr>
            </w:pPr>
          </w:p>
        </w:tc>
        <w:tc>
          <w:tcPr>
            <w:tcW w:w="3401" w:type="dxa"/>
            <w:gridSpan w:val="2"/>
            <w:vMerge w:val="restart"/>
          </w:tcPr>
          <w:p w:rsidR="00D828E8" w:rsidRPr="00954FB1" w:rsidRDefault="00D828E8" w:rsidP="00FC53C6">
            <w:pPr>
              <w:jc w:val="both"/>
              <w:rPr>
                <w:rFonts w:ascii="Arial Narrow" w:hAnsi="Arial Narrow" w:cs="Arial"/>
                <w:sz w:val="24"/>
                <w:szCs w:val="24"/>
                <w:lang w:val="en-GB"/>
              </w:rPr>
            </w:pPr>
            <w:r w:rsidRPr="00954FB1">
              <w:rPr>
                <w:rFonts w:ascii="Arial Narrow" w:hAnsi="Arial Narrow" w:cs="Arial"/>
                <w:sz w:val="24"/>
                <w:szCs w:val="24"/>
                <w:lang w:val="en-GB"/>
              </w:rPr>
              <w:t>This category celebrates an individual whose business is aligned to the South African National Development Plan and encom</w:t>
            </w:r>
            <w:r w:rsidR="00842259" w:rsidRPr="00954FB1">
              <w:rPr>
                <w:rFonts w:ascii="Arial Narrow" w:hAnsi="Arial Narrow" w:cs="Arial"/>
                <w:sz w:val="24"/>
                <w:szCs w:val="24"/>
                <w:lang w:val="en-GB"/>
              </w:rPr>
              <w:t>passes the key focus areas of economic development and j</w:t>
            </w:r>
            <w:r w:rsidRPr="00954FB1">
              <w:rPr>
                <w:rFonts w:ascii="Arial Narrow" w:hAnsi="Arial Narrow" w:cs="Arial"/>
                <w:sz w:val="24"/>
                <w:szCs w:val="24"/>
                <w:lang w:val="en-GB"/>
              </w:rPr>
              <w:t>ob creation.</w:t>
            </w:r>
          </w:p>
        </w:tc>
        <w:tc>
          <w:tcPr>
            <w:tcW w:w="1559" w:type="dxa"/>
            <w:shd w:val="clear" w:color="auto" w:fill="FFFF00"/>
          </w:tcPr>
          <w:p w:rsidR="00842259" w:rsidRPr="00954FB1" w:rsidRDefault="00842259" w:rsidP="00842259">
            <w:pPr>
              <w:tabs>
                <w:tab w:val="left" w:pos="6945"/>
              </w:tabs>
              <w:spacing w:line="276" w:lineRule="auto"/>
              <w:rPr>
                <w:rFonts w:ascii="Arial Narrow" w:hAnsi="Arial Narrow" w:cs="Arial"/>
                <w:b/>
                <w:bCs/>
                <w:color w:val="000000" w:themeColor="text1"/>
                <w:sz w:val="24"/>
                <w:szCs w:val="24"/>
              </w:rPr>
            </w:pPr>
            <w:r w:rsidRPr="00954FB1">
              <w:rPr>
                <w:rFonts w:ascii="Arial Narrow" w:hAnsi="Arial Narrow" w:cs="Arial"/>
                <w:b/>
                <w:bCs/>
                <w:color w:val="000000" w:themeColor="text1"/>
                <w:sz w:val="24"/>
                <w:szCs w:val="24"/>
              </w:rPr>
              <w:t xml:space="preserve"> (</w:t>
            </w:r>
            <w:r w:rsidRPr="00954FB1">
              <w:rPr>
                <w:rFonts w:ascii="Arial Narrow" w:hAnsi="Arial Narrow" w:cs="Arial"/>
                <w:b/>
                <w:bCs/>
                <w:color w:val="000000" w:themeColor="text1"/>
                <w:sz w:val="24"/>
                <w:szCs w:val="24"/>
                <w:u w:val="single"/>
              </w:rPr>
              <w:t>Bliss Chemicals</w:t>
            </w:r>
            <w:r w:rsidRPr="00954FB1">
              <w:rPr>
                <w:rFonts w:ascii="Arial Narrow" w:hAnsi="Arial Narrow" w:cs="Arial"/>
                <w:b/>
                <w:bCs/>
                <w:color w:val="000000" w:themeColor="text1"/>
                <w:sz w:val="24"/>
                <w:szCs w:val="24"/>
              </w:rPr>
              <w:t>)</w:t>
            </w:r>
          </w:p>
          <w:p w:rsidR="00D828E8" w:rsidRPr="00954FB1" w:rsidRDefault="00842259">
            <w:pPr>
              <w:rPr>
                <w:rFonts w:ascii="Arial Narrow" w:hAnsi="Arial Narrow" w:cs="Arial"/>
                <w:sz w:val="24"/>
                <w:szCs w:val="24"/>
              </w:rPr>
            </w:pPr>
            <w:proofErr w:type="spellStart"/>
            <w:r w:rsidRPr="00954FB1">
              <w:rPr>
                <w:rFonts w:ascii="Arial Narrow" w:hAnsi="Arial Narrow" w:cs="Arial"/>
                <w:b/>
                <w:bCs/>
                <w:color w:val="000000" w:themeColor="text1"/>
                <w:sz w:val="24"/>
                <w:szCs w:val="24"/>
              </w:rPr>
              <w:t>Shoaib</w:t>
            </w:r>
            <w:proofErr w:type="spellEnd"/>
            <w:r w:rsidRPr="00954FB1">
              <w:rPr>
                <w:rFonts w:ascii="Arial Narrow" w:hAnsi="Arial Narrow" w:cs="Arial"/>
                <w:b/>
                <w:bCs/>
                <w:color w:val="000000" w:themeColor="text1"/>
                <w:sz w:val="24"/>
                <w:szCs w:val="24"/>
              </w:rPr>
              <w:t xml:space="preserve"> </w:t>
            </w:r>
            <w:proofErr w:type="spellStart"/>
            <w:r w:rsidRPr="00954FB1">
              <w:rPr>
                <w:rFonts w:ascii="Arial Narrow" w:hAnsi="Arial Narrow" w:cs="Arial"/>
                <w:b/>
                <w:bCs/>
                <w:color w:val="000000" w:themeColor="text1"/>
                <w:sz w:val="24"/>
                <w:szCs w:val="24"/>
              </w:rPr>
              <w:t>Iqbal</w:t>
            </w:r>
            <w:proofErr w:type="spellEnd"/>
          </w:p>
        </w:tc>
        <w:tc>
          <w:tcPr>
            <w:tcW w:w="8083" w:type="dxa"/>
          </w:tcPr>
          <w:p w:rsidR="00842259" w:rsidRPr="00954FB1" w:rsidRDefault="00842259" w:rsidP="00842259">
            <w:pPr>
              <w:jc w:val="both"/>
              <w:rPr>
                <w:rFonts w:ascii="Arial Narrow" w:hAnsi="Arial Narrow" w:cs="Arial"/>
                <w:color w:val="000000" w:themeColor="text1"/>
                <w:sz w:val="24"/>
                <w:szCs w:val="24"/>
                <w:shd w:val="clear" w:color="auto" w:fill="FFFFFF"/>
              </w:rPr>
            </w:pPr>
            <w:r w:rsidRPr="00954FB1">
              <w:rPr>
                <w:rFonts w:ascii="Arial Narrow" w:hAnsi="Arial Narrow" w:cs="Arial"/>
                <w:b/>
                <w:color w:val="000000" w:themeColor="text1"/>
                <w:sz w:val="24"/>
                <w:szCs w:val="24"/>
                <w:shd w:val="clear" w:color="auto" w:fill="FFFFFF"/>
              </w:rPr>
              <w:t>Bliss Brands (Pty) Ltd</w:t>
            </w:r>
            <w:r w:rsidRPr="00954FB1">
              <w:rPr>
                <w:rFonts w:ascii="Arial Narrow" w:hAnsi="Arial Narrow" w:cs="Arial"/>
                <w:color w:val="000000" w:themeColor="text1"/>
                <w:sz w:val="24"/>
                <w:szCs w:val="24"/>
                <w:shd w:val="clear" w:color="auto" w:fill="FFFFFF"/>
              </w:rPr>
              <w:t xml:space="preserve"> was officially opened in 2003 by Mr </w:t>
            </w:r>
            <w:proofErr w:type="spellStart"/>
            <w:r w:rsidRPr="00954FB1">
              <w:rPr>
                <w:rFonts w:ascii="Arial Narrow" w:hAnsi="Arial Narrow" w:cs="Arial"/>
                <w:color w:val="000000" w:themeColor="text1"/>
                <w:sz w:val="24"/>
                <w:szCs w:val="24"/>
                <w:shd w:val="clear" w:color="auto" w:fill="FFFFFF"/>
              </w:rPr>
              <w:t>Shoaib</w:t>
            </w:r>
            <w:proofErr w:type="spellEnd"/>
            <w:r w:rsidRPr="00954FB1">
              <w:rPr>
                <w:rFonts w:ascii="Arial Narrow" w:hAnsi="Arial Narrow" w:cs="Arial"/>
                <w:color w:val="000000" w:themeColor="text1"/>
                <w:sz w:val="24"/>
                <w:szCs w:val="24"/>
                <w:shd w:val="clear" w:color="auto" w:fill="FFFFFF"/>
              </w:rPr>
              <w:t xml:space="preserve"> </w:t>
            </w:r>
            <w:proofErr w:type="spellStart"/>
            <w:r w:rsidRPr="00954FB1">
              <w:rPr>
                <w:rFonts w:ascii="Arial Narrow" w:hAnsi="Arial Narrow" w:cs="Arial"/>
                <w:color w:val="000000" w:themeColor="text1"/>
                <w:sz w:val="24"/>
                <w:szCs w:val="24"/>
                <w:shd w:val="clear" w:color="auto" w:fill="FFFFFF"/>
              </w:rPr>
              <w:t>Iqbal</w:t>
            </w:r>
            <w:proofErr w:type="spellEnd"/>
            <w:r w:rsidRPr="00954FB1">
              <w:rPr>
                <w:rFonts w:ascii="Arial Narrow" w:hAnsi="Arial Narrow" w:cs="Arial"/>
                <w:color w:val="000000" w:themeColor="text1"/>
                <w:sz w:val="24"/>
                <w:szCs w:val="24"/>
                <w:shd w:val="clear" w:color="auto" w:fill="FFFFFF"/>
              </w:rPr>
              <w:t xml:space="preserve"> the Managing Director in </w:t>
            </w:r>
            <w:proofErr w:type="spellStart"/>
            <w:r w:rsidRPr="00954FB1">
              <w:rPr>
                <w:rFonts w:ascii="Arial Narrow" w:hAnsi="Arial Narrow" w:cs="Arial"/>
                <w:color w:val="000000" w:themeColor="text1"/>
                <w:sz w:val="24"/>
                <w:szCs w:val="24"/>
                <w:shd w:val="clear" w:color="auto" w:fill="FFFFFF"/>
              </w:rPr>
              <w:t>Wadeville</w:t>
            </w:r>
            <w:proofErr w:type="spellEnd"/>
            <w:r w:rsidRPr="00954FB1">
              <w:rPr>
                <w:rFonts w:ascii="Arial Narrow" w:hAnsi="Arial Narrow" w:cs="Arial"/>
                <w:color w:val="000000" w:themeColor="text1"/>
                <w:sz w:val="24"/>
                <w:szCs w:val="24"/>
                <w:shd w:val="clear" w:color="auto" w:fill="FFFFFF"/>
              </w:rPr>
              <w:t xml:space="preserve">, Gauteng, South Africa. Bliss has been trading for 11 years manufacturing, selling, marketing and distributing MAQ Washing Powder and other products in the Fabric, Kitchen and Personal Care categories both nationally and internationally. Mr </w:t>
            </w:r>
            <w:proofErr w:type="spellStart"/>
            <w:r w:rsidRPr="00954FB1">
              <w:rPr>
                <w:rFonts w:ascii="Arial Narrow" w:hAnsi="Arial Narrow" w:cs="Arial"/>
                <w:color w:val="000000" w:themeColor="text1"/>
                <w:sz w:val="24"/>
                <w:szCs w:val="24"/>
                <w:shd w:val="clear" w:color="auto" w:fill="FFFFFF"/>
              </w:rPr>
              <w:t>Iqbal</w:t>
            </w:r>
            <w:proofErr w:type="spellEnd"/>
            <w:r w:rsidRPr="00954FB1">
              <w:rPr>
                <w:rFonts w:ascii="Arial Narrow" w:hAnsi="Arial Narrow" w:cs="Arial"/>
                <w:color w:val="000000" w:themeColor="text1"/>
                <w:sz w:val="24"/>
                <w:szCs w:val="24"/>
                <w:shd w:val="clear" w:color="auto" w:fill="FFFFFF"/>
              </w:rPr>
              <w:t xml:space="preserve"> had been involved in trading in Africa for many years and wanted to open a manufacturing company in Africa and decided on South Africa. Bliss Brands is 100% foreign investment and a family owned business with MAQ washing powder being a South African product manufactured on the premises in </w:t>
            </w:r>
            <w:proofErr w:type="spellStart"/>
            <w:r w:rsidRPr="00954FB1">
              <w:rPr>
                <w:rFonts w:ascii="Arial Narrow" w:hAnsi="Arial Narrow" w:cs="Arial"/>
                <w:color w:val="000000" w:themeColor="text1"/>
                <w:sz w:val="24"/>
                <w:szCs w:val="24"/>
                <w:shd w:val="clear" w:color="auto" w:fill="FFFFFF"/>
              </w:rPr>
              <w:t>Wadeville</w:t>
            </w:r>
            <w:proofErr w:type="spellEnd"/>
            <w:r w:rsidRPr="00954FB1">
              <w:rPr>
                <w:rFonts w:ascii="Arial Narrow" w:hAnsi="Arial Narrow" w:cs="Arial"/>
                <w:color w:val="000000" w:themeColor="text1"/>
                <w:sz w:val="24"/>
                <w:szCs w:val="24"/>
                <w:shd w:val="clear" w:color="auto" w:fill="FFFFFF"/>
              </w:rPr>
              <w:t xml:space="preserve">, Gauteng. With a change in democracy in South Africa and a policy of ‘free-trade’, an obvious gap was identified in the South African market. The consumer had limited options available when it came to washing powders and it was evident to Mr </w:t>
            </w:r>
            <w:proofErr w:type="spellStart"/>
            <w:r w:rsidRPr="00954FB1">
              <w:rPr>
                <w:rFonts w:ascii="Arial Narrow" w:hAnsi="Arial Narrow" w:cs="Arial"/>
                <w:color w:val="000000" w:themeColor="text1"/>
                <w:sz w:val="24"/>
                <w:szCs w:val="24"/>
                <w:shd w:val="clear" w:color="auto" w:fill="FFFFFF"/>
              </w:rPr>
              <w:t>Iqbal</w:t>
            </w:r>
            <w:proofErr w:type="spellEnd"/>
            <w:r w:rsidRPr="00954FB1">
              <w:rPr>
                <w:rFonts w:ascii="Arial Narrow" w:hAnsi="Arial Narrow" w:cs="Arial"/>
                <w:color w:val="000000" w:themeColor="text1"/>
                <w:sz w:val="24"/>
                <w:szCs w:val="24"/>
                <w:shd w:val="clear" w:color="auto" w:fill="FFFFFF"/>
              </w:rPr>
              <w:t xml:space="preserve"> that despite perception it was not impossible to offer the South African market an affordable branded quality washing powder. In addition to being good for consumers who now have a choice within this market, the launch of MAQ has also assisted the economy of South Africa.</w:t>
            </w:r>
          </w:p>
          <w:p w:rsidR="00842259" w:rsidRPr="00954FB1" w:rsidRDefault="00842259" w:rsidP="00842259">
            <w:pPr>
              <w:jc w:val="both"/>
              <w:rPr>
                <w:rFonts w:ascii="Arial Narrow" w:hAnsi="Arial Narrow" w:cs="Arial"/>
                <w:color w:val="000000" w:themeColor="text1"/>
                <w:sz w:val="24"/>
                <w:szCs w:val="24"/>
                <w:shd w:val="clear" w:color="auto" w:fill="FFFFFF"/>
              </w:rPr>
            </w:pPr>
          </w:p>
          <w:p w:rsidR="00842259" w:rsidRPr="00954FB1" w:rsidRDefault="00127CA5" w:rsidP="00842259">
            <w:pPr>
              <w:jc w:val="both"/>
              <w:rPr>
                <w:rFonts w:ascii="Arial Narrow" w:hAnsi="Arial Narrow" w:cs="Arial"/>
                <w:color w:val="000000" w:themeColor="text1"/>
                <w:sz w:val="24"/>
                <w:szCs w:val="24"/>
              </w:rPr>
            </w:pPr>
            <w:r w:rsidRPr="00954FB1">
              <w:rPr>
                <w:rFonts w:ascii="Arial Narrow" w:hAnsi="Arial Narrow" w:cs="Arial"/>
                <w:color w:val="000000" w:themeColor="text1"/>
                <w:sz w:val="24"/>
                <w:szCs w:val="24"/>
                <w:shd w:val="clear" w:color="auto" w:fill="FFFFFF"/>
              </w:rPr>
              <w:t>Bliss Chemicals (Pty</w:t>
            </w:r>
            <w:r w:rsidR="00842259" w:rsidRPr="00954FB1">
              <w:rPr>
                <w:rFonts w:ascii="Arial Narrow" w:hAnsi="Arial Narrow" w:cs="Arial"/>
                <w:color w:val="000000" w:themeColor="text1"/>
                <w:sz w:val="24"/>
                <w:szCs w:val="24"/>
                <w:shd w:val="clear" w:color="auto" w:fill="FFFFFF"/>
              </w:rPr>
              <w:t>) Ltd is a well-established and one of the leading manufacturers of Spray Dried Washing Powder in South Africa. Its highly skilled technical team is always busy in manufacturing Premium Quality Washing Powder with best raw materials on state-of-the-art plant. Their aim is to supply consumers the best quality detergent at affordable price. Operating Since 2003, the company employs approximately 300 South African nationals in the manufacturing, selling, marketing and distribution of MAQ Washing Powder nationally and exporting to Mozambique, Angola, Botswana, Swaziland, Lesotho and Namibia.</w:t>
            </w:r>
          </w:p>
          <w:p w:rsidR="00233C03" w:rsidRPr="00954FB1" w:rsidRDefault="00233C03" w:rsidP="00001E83">
            <w:pPr>
              <w:jc w:val="both"/>
              <w:rPr>
                <w:rFonts w:ascii="Arial Narrow" w:hAnsi="Arial Narrow"/>
                <w:sz w:val="24"/>
                <w:szCs w:val="24"/>
              </w:rPr>
            </w:pPr>
          </w:p>
        </w:tc>
      </w:tr>
      <w:tr w:rsidR="001C170E" w:rsidRPr="00954FB1" w:rsidTr="00954FB1">
        <w:trPr>
          <w:trHeight w:val="226"/>
        </w:trPr>
        <w:tc>
          <w:tcPr>
            <w:tcW w:w="559" w:type="dxa"/>
            <w:vMerge/>
          </w:tcPr>
          <w:p w:rsidR="00D828E8" w:rsidRPr="00954FB1" w:rsidRDefault="00D828E8">
            <w:pPr>
              <w:rPr>
                <w:rFonts w:ascii="Arial Narrow" w:hAnsi="Arial Narrow" w:cs="Arial"/>
                <w:sz w:val="24"/>
                <w:szCs w:val="24"/>
              </w:rPr>
            </w:pPr>
          </w:p>
        </w:tc>
        <w:tc>
          <w:tcPr>
            <w:tcW w:w="1283" w:type="dxa"/>
            <w:vMerge/>
          </w:tcPr>
          <w:p w:rsidR="00D828E8" w:rsidRPr="00954FB1" w:rsidRDefault="00D828E8" w:rsidP="00D828E8">
            <w:pPr>
              <w:rPr>
                <w:rFonts w:ascii="Arial Narrow" w:hAnsi="Arial Narrow" w:cs="Arial"/>
                <w:sz w:val="24"/>
                <w:szCs w:val="24"/>
                <w:lang w:val="en-GB"/>
              </w:rPr>
            </w:pPr>
          </w:p>
        </w:tc>
        <w:tc>
          <w:tcPr>
            <w:tcW w:w="3401" w:type="dxa"/>
            <w:gridSpan w:val="2"/>
            <w:vMerge/>
          </w:tcPr>
          <w:p w:rsidR="00D828E8" w:rsidRPr="00954FB1" w:rsidRDefault="00D828E8" w:rsidP="00FC53C6">
            <w:pPr>
              <w:jc w:val="both"/>
              <w:rPr>
                <w:rFonts w:ascii="Arial Narrow" w:hAnsi="Arial Narrow" w:cs="Arial"/>
                <w:sz w:val="24"/>
                <w:szCs w:val="24"/>
                <w:lang w:val="en-GB"/>
              </w:rPr>
            </w:pPr>
          </w:p>
        </w:tc>
        <w:tc>
          <w:tcPr>
            <w:tcW w:w="1559" w:type="dxa"/>
          </w:tcPr>
          <w:p w:rsidR="00D828E8" w:rsidRPr="00954FB1" w:rsidRDefault="00842259">
            <w:pPr>
              <w:rPr>
                <w:rFonts w:ascii="Arial Narrow" w:hAnsi="Arial Narrow" w:cs="Arial"/>
                <w:b/>
                <w:bCs/>
                <w:color w:val="000000" w:themeColor="text1"/>
                <w:sz w:val="24"/>
                <w:szCs w:val="24"/>
              </w:rPr>
            </w:pPr>
            <w:r w:rsidRPr="00954FB1">
              <w:rPr>
                <w:rFonts w:ascii="Arial Narrow" w:hAnsi="Arial Narrow" w:cs="Arial"/>
                <w:b/>
                <w:bCs/>
                <w:color w:val="000000" w:themeColor="text1"/>
                <w:sz w:val="24"/>
                <w:szCs w:val="24"/>
              </w:rPr>
              <w:t>(</w:t>
            </w:r>
            <w:proofErr w:type="spellStart"/>
            <w:r w:rsidRPr="00954FB1">
              <w:rPr>
                <w:rFonts w:ascii="Arial Narrow" w:hAnsi="Arial Narrow" w:cs="Arial"/>
                <w:b/>
                <w:bCs/>
                <w:color w:val="000000" w:themeColor="text1"/>
                <w:sz w:val="24"/>
                <w:szCs w:val="24"/>
              </w:rPr>
              <w:t>Umsinsi</w:t>
            </w:r>
            <w:proofErr w:type="spellEnd"/>
            <w:r w:rsidRPr="00954FB1">
              <w:rPr>
                <w:rFonts w:ascii="Arial Narrow" w:hAnsi="Arial Narrow" w:cs="Arial"/>
                <w:b/>
                <w:bCs/>
                <w:color w:val="000000" w:themeColor="text1"/>
                <w:sz w:val="24"/>
                <w:szCs w:val="24"/>
              </w:rPr>
              <w:t xml:space="preserve"> Health Care)</w:t>
            </w:r>
          </w:p>
          <w:p w:rsidR="00842259" w:rsidRPr="00954FB1" w:rsidRDefault="00842259">
            <w:pPr>
              <w:rPr>
                <w:rFonts w:ascii="Arial Narrow" w:hAnsi="Arial Narrow" w:cs="Arial"/>
                <w:sz w:val="24"/>
                <w:szCs w:val="24"/>
              </w:rPr>
            </w:pPr>
            <w:r w:rsidRPr="00954FB1">
              <w:rPr>
                <w:rFonts w:ascii="Arial Narrow" w:hAnsi="Arial Narrow" w:cs="Arial"/>
                <w:b/>
                <w:bCs/>
                <w:color w:val="000000" w:themeColor="text1"/>
                <w:sz w:val="24"/>
                <w:szCs w:val="24"/>
              </w:rPr>
              <w:t>Amanda Jane Wide</w:t>
            </w:r>
          </w:p>
        </w:tc>
        <w:tc>
          <w:tcPr>
            <w:tcW w:w="8083" w:type="dxa"/>
          </w:tcPr>
          <w:p w:rsidR="00233C03" w:rsidRPr="00954FB1" w:rsidRDefault="00842259" w:rsidP="00842259">
            <w:pPr>
              <w:tabs>
                <w:tab w:val="left" w:pos="6945"/>
              </w:tabs>
              <w:spacing w:line="276" w:lineRule="auto"/>
              <w:rPr>
                <w:rFonts w:ascii="Arial Narrow" w:hAnsi="Arial Narrow"/>
                <w:sz w:val="24"/>
                <w:szCs w:val="24"/>
              </w:rPr>
            </w:pPr>
            <w:proofErr w:type="spellStart"/>
            <w:r w:rsidRPr="00954FB1">
              <w:rPr>
                <w:rFonts w:ascii="Arial Narrow" w:hAnsi="Arial Narrow" w:cs="Arial"/>
                <w:b/>
                <w:color w:val="000000" w:themeColor="text1"/>
                <w:sz w:val="24"/>
                <w:szCs w:val="24"/>
                <w:shd w:val="clear" w:color="auto" w:fill="FFFFFF"/>
              </w:rPr>
              <w:t>Umsinsi</w:t>
            </w:r>
            <w:proofErr w:type="spellEnd"/>
            <w:r w:rsidRPr="00954FB1">
              <w:rPr>
                <w:rFonts w:ascii="Arial Narrow" w:hAnsi="Arial Narrow" w:cs="Arial"/>
                <w:b/>
                <w:color w:val="000000" w:themeColor="text1"/>
                <w:sz w:val="24"/>
                <w:szCs w:val="24"/>
                <w:shd w:val="clear" w:color="auto" w:fill="FFFFFF"/>
              </w:rPr>
              <w:t xml:space="preserve"> Health Care</w:t>
            </w:r>
            <w:r w:rsidRPr="00954FB1">
              <w:rPr>
                <w:rFonts w:ascii="Arial Narrow" w:hAnsi="Arial Narrow" w:cs="Arial"/>
                <w:color w:val="000000" w:themeColor="text1"/>
                <w:sz w:val="24"/>
                <w:szCs w:val="24"/>
                <w:shd w:val="clear" w:color="auto" w:fill="FFFFFF"/>
              </w:rPr>
              <w:t xml:space="preserve"> is a medical device company based in South Africa whose MD is Amanda Jane Wilde, a foreign national from the United Kingdom. The company markets and sells </w:t>
            </w:r>
            <w:proofErr w:type="spellStart"/>
            <w:r w:rsidRPr="00954FB1">
              <w:rPr>
                <w:rFonts w:ascii="Arial Narrow" w:hAnsi="Arial Narrow" w:cs="Arial"/>
                <w:color w:val="000000" w:themeColor="text1"/>
                <w:sz w:val="24"/>
                <w:szCs w:val="24"/>
                <w:shd w:val="clear" w:color="auto" w:fill="FFFFFF"/>
              </w:rPr>
              <w:t>ConvaTec's</w:t>
            </w:r>
            <w:proofErr w:type="spellEnd"/>
            <w:r w:rsidRPr="00954FB1">
              <w:rPr>
                <w:rFonts w:ascii="Arial Narrow" w:hAnsi="Arial Narrow" w:cs="Arial"/>
                <w:color w:val="000000" w:themeColor="text1"/>
                <w:sz w:val="24"/>
                <w:szCs w:val="24"/>
                <w:shd w:val="clear" w:color="auto" w:fill="FFFFFF"/>
              </w:rPr>
              <w:t xml:space="preserve"> globally-recognised Wound Care, Faecal Incontinence and Stoma (</w:t>
            </w:r>
            <w:proofErr w:type="spellStart"/>
            <w:r w:rsidRPr="00954FB1">
              <w:rPr>
                <w:rFonts w:ascii="Arial Narrow" w:hAnsi="Arial Narrow" w:cs="Arial"/>
                <w:color w:val="000000" w:themeColor="text1"/>
                <w:sz w:val="24"/>
                <w:szCs w:val="24"/>
                <w:shd w:val="clear" w:color="auto" w:fill="FFFFFF"/>
              </w:rPr>
              <w:t>Ostomy</w:t>
            </w:r>
            <w:proofErr w:type="spellEnd"/>
            <w:r w:rsidRPr="00954FB1">
              <w:rPr>
                <w:rFonts w:ascii="Arial Narrow" w:hAnsi="Arial Narrow" w:cs="Arial"/>
                <w:color w:val="000000" w:themeColor="text1"/>
                <w:sz w:val="24"/>
                <w:szCs w:val="24"/>
                <w:shd w:val="clear" w:color="auto" w:fill="FFFFFF"/>
              </w:rPr>
              <w:t xml:space="preserve">) brands throughout South Africa and its immediate surrounding markets. They are the first company in South Africa to adopt the John Lewis Partnership Business Model (UK) as an integral part of an innovative transformation strategy for sustainable growth, powered by diversity. Since its inception in 2008, </w:t>
            </w:r>
            <w:proofErr w:type="spellStart"/>
            <w:r w:rsidRPr="00954FB1">
              <w:rPr>
                <w:rFonts w:ascii="Arial Narrow" w:hAnsi="Arial Narrow" w:cs="Arial"/>
                <w:color w:val="000000" w:themeColor="text1"/>
                <w:sz w:val="24"/>
                <w:szCs w:val="24"/>
                <w:shd w:val="clear" w:color="auto" w:fill="FFFFFF"/>
              </w:rPr>
              <w:t>Umsinsi</w:t>
            </w:r>
            <w:proofErr w:type="spellEnd"/>
            <w:r w:rsidRPr="00954FB1">
              <w:rPr>
                <w:rFonts w:ascii="Arial Narrow" w:hAnsi="Arial Narrow" w:cs="Arial"/>
                <w:color w:val="000000" w:themeColor="text1"/>
                <w:sz w:val="24"/>
                <w:szCs w:val="24"/>
                <w:shd w:val="clear" w:color="auto" w:fill="FFFFFF"/>
              </w:rPr>
              <w:t xml:space="preserve"> Health Care surpassed many </w:t>
            </w:r>
            <w:r w:rsidRPr="00954FB1">
              <w:rPr>
                <w:rFonts w:ascii="Arial Narrow" w:hAnsi="Arial Narrow" w:cs="Arial"/>
                <w:color w:val="000000" w:themeColor="text1"/>
                <w:sz w:val="24"/>
                <w:szCs w:val="24"/>
                <w:shd w:val="clear" w:color="auto" w:fill="FFFFFF"/>
              </w:rPr>
              <w:lastRenderedPageBreak/>
              <w:t>expectations, growing from R26m to R75m in seven years. The company employs 29 people 27 of whom are South Africans.</w:t>
            </w:r>
          </w:p>
        </w:tc>
      </w:tr>
      <w:tr w:rsidR="001C170E" w:rsidRPr="00954FB1" w:rsidTr="00954FB1">
        <w:trPr>
          <w:trHeight w:val="226"/>
        </w:trPr>
        <w:tc>
          <w:tcPr>
            <w:tcW w:w="559" w:type="dxa"/>
            <w:vMerge/>
          </w:tcPr>
          <w:p w:rsidR="00D828E8" w:rsidRPr="00954FB1" w:rsidRDefault="00D828E8">
            <w:pPr>
              <w:rPr>
                <w:rFonts w:ascii="Arial Narrow" w:hAnsi="Arial Narrow" w:cs="Arial"/>
                <w:sz w:val="24"/>
                <w:szCs w:val="24"/>
              </w:rPr>
            </w:pPr>
          </w:p>
        </w:tc>
        <w:tc>
          <w:tcPr>
            <w:tcW w:w="1283" w:type="dxa"/>
            <w:vMerge/>
          </w:tcPr>
          <w:p w:rsidR="00D828E8" w:rsidRPr="00954FB1" w:rsidRDefault="00D828E8" w:rsidP="00D828E8">
            <w:pPr>
              <w:rPr>
                <w:rFonts w:ascii="Arial Narrow" w:hAnsi="Arial Narrow" w:cs="Arial"/>
                <w:sz w:val="24"/>
                <w:szCs w:val="24"/>
                <w:lang w:val="en-GB"/>
              </w:rPr>
            </w:pPr>
          </w:p>
        </w:tc>
        <w:tc>
          <w:tcPr>
            <w:tcW w:w="3401" w:type="dxa"/>
            <w:gridSpan w:val="2"/>
            <w:vMerge/>
          </w:tcPr>
          <w:p w:rsidR="00D828E8" w:rsidRPr="00954FB1" w:rsidRDefault="00D828E8" w:rsidP="00FC53C6">
            <w:pPr>
              <w:jc w:val="both"/>
              <w:rPr>
                <w:rFonts w:ascii="Arial Narrow" w:hAnsi="Arial Narrow" w:cs="Arial"/>
                <w:sz w:val="24"/>
                <w:szCs w:val="24"/>
                <w:lang w:val="en-GB"/>
              </w:rPr>
            </w:pPr>
          </w:p>
        </w:tc>
        <w:tc>
          <w:tcPr>
            <w:tcW w:w="1559" w:type="dxa"/>
          </w:tcPr>
          <w:p w:rsidR="00D828E8" w:rsidRPr="00954FB1" w:rsidRDefault="009A6E1F">
            <w:pPr>
              <w:rPr>
                <w:rFonts w:ascii="Arial Narrow" w:hAnsi="Arial Narrow" w:cs="Arial"/>
                <w:sz w:val="24"/>
                <w:szCs w:val="24"/>
              </w:rPr>
            </w:pPr>
            <w:r w:rsidRPr="00954FB1">
              <w:rPr>
                <w:rFonts w:ascii="Arial Narrow" w:hAnsi="Arial Narrow" w:cs="Arial"/>
                <w:b/>
                <w:color w:val="222222"/>
                <w:sz w:val="24"/>
                <w:szCs w:val="24"/>
              </w:rPr>
              <w:t xml:space="preserve">Alec </w:t>
            </w:r>
            <w:proofErr w:type="spellStart"/>
            <w:r w:rsidRPr="00954FB1">
              <w:rPr>
                <w:rFonts w:ascii="Arial Narrow" w:hAnsi="Arial Narrow" w:cs="Arial"/>
                <w:b/>
                <w:color w:val="222222"/>
                <w:sz w:val="24"/>
                <w:szCs w:val="24"/>
              </w:rPr>
              <w:t>Nyatanga</w:t>
            </w:r>
            <w:proofErr w:type="spellEnd"/>
          </w:p>
        </w:tc>
        <w:tc>
          <w:tcPr>
            <w:tcW w:w="8083" w:type="dxa"/>
          </w:tcPr>
          <w:p w:rsidR="00D828E8" w:rsidRPr="00954FB1" w:rsidRDefault="008043DF" w:rsidP="008043DF">
            <w:pPr>
              <w:shd w:val="clear" w:color="auto" w:fill="FFFFFF"/>
              <w:rPr>
                <w:rFonts w:ascii="Arial Narrow" w:hAnsi="Arial Narrow"/>
                <w:sz w:val="24"/>
                <w:szCs w:val="24"/>
              </w:rPr>
            </w:pPr>
            <w:r w:rsidRPr="00954FB1">
              <w:rPr>
                <w:rFonts w:ascii="Arial Narrow" w:hAnsi="Arial Narrow" w:cs="Arial"/>
                <w:color w:val="222222"/>
                <w:sz w:val="24"/>
                <w:szCs w:val="24"/>
              </w:rPr>
              <w:t xml:space="preserve">The nominee has been involved in the roll out of ICT infrastructure in previously disadvantaged areas working tirelessly with local communities providing employment opportunities to hundreds of unemployed South African youth. His company, </w:t>
            </w:r>
            <w:proofErr w:type="spellStart"/>
            <w:r w:rsidRPr="00954FB1">
              <w:rPr>
                <w:rFonts w:ascii="Arial Narrow" w:hAnsi="Arial Narrow" w:cs="Arial"/>
                <w:color w:val="000000" w:themeColor="text1"/>
                <w:sz w:val="24"/>
                <w:szCs w:val="24"/>
              </w:rPr>
              <w:t>Metallux</w:t>
            </w:r>
            <w:proofErr w:type="spellEnd"/>
            <w:r w:rsidRPr="00954FB1">
              <w:rPr>
                <w:rFonts w:ascii="Arial Narrow" w:hAnsi="Arial Narrow" w:cs="Arial"/>
                <w:color w:val="000000" w:themeColor="text1"/>
                <w:sz w:val="24"/>
                <w:szCs w:val="24"/>
              </w:rPr>
              <w:t xml:space="preserve"> Infrastructure Solutions Africa </w:t>
            </w:r>
            <w:r w:rsidRPr="00954FB1">
              <w:rPr>
                <w:rFonts w:ascii="Arial Narrow" w:hAnsi="Arial Narrow" w:cs="Arial"/>
                <w:color w:val="222222"/>
                <w:sz w:val="24"/>
                <w:szCs w:val="24"/>
              </w:rPr>
              <w:t xml:space="preserve">has also created several permanent and decent employment opportunities for </w:t>
            </w:r>
            <w:r w:rsidRPr="00954FB1">
              <w:rPr>
                <w:rFonts w:ascii="Arial Narrow" w:hAnsi="Arial Narrow" w:cs="Arial"/>
                <w:color w:val="000000" w:themeColor="text1"/>
                <w:sz w:val="24"/>
                <w:szCs w:val="24"/>
              </w:rPr>
              <w:t xml:space="preserve">South Africans </w:t>
            </w:r>
            <w:r w:rsidRPr="00954FB1">
              <w:rPr>
                <w:rFonts w:ascii="Arial Narrow" w:hAnsi="Arial Narrow" w:cs="Arial"/>
                <w:color w:val="222222"/>
                <w:sz w:val="24"/>
                <w:szCs w:val="24"/>
              </w:rPr>
              <w:t xml:space="preserve">despite being a small enterprise. </w:t>
            </w:r>
          </w:p>
        </w:tc>
      </w:tr>
      <w:tr w:rsidR="001C170E" w:rsidRPr="00954FB1" w:rsidTr="00954FB1">
        <w:trPr>
          <w:trHeight w:val="226"/>
        </w:trPr>
        <w:tc>
          <w:tcPr>
            <w:tcW w:w="559" w:type="dxa"/>
            <w:vMerge w:val="restart"/>
          </w:tcPr>
          <w:p w:rsidR="00D828E8" w:rsidRPr="00954FB1" w:rsidRDefault="00D828E8">
            <w:pPr>
              <w:rPr>
                <w:rFonts w:ascii="Arial Narrow" w:hAnsi="Arial Narrow" w:cs="Arial"/>
                <w:sz w:val="24"/>
                <w:szCs w:val="24"/>
              </w:rPr>
            </w:pPr>
            <w:r w:rsidRPr="00954FB1">
              <w:rPr>
                <w:rFonts w:ascii="Arial Narrow" w:hAnsi="Arial Narrow" w:cs="Arial"/>
                <w:sz w:val="24"/>
                <w:szCs w:val="24"/>
              </w:rPr>
              <w:t>3.</w:t>
            </w:r>
          </w:p>
        </w:tc>
        <w:tc>
          <w:tcPr>
            <w:tcW w:w="1283" w:type="dxa"/>
            <w:vMerge w:val="restart"/>
          </w:tcPr>
          <w:p w:rsidR="00D828E8" w:rsidRPr="00954FB1" w:rsidRDefault="00D828E8" w:rsidP="00D828E8">
            <w:pPr>
              <w:rPr>
                <w:rFonts w:ascii="Arial Narrow" w:hAnsi="Arial Narrow" w:cs="Arial"/>
                <w:sz w:val="24"/>
                <w:szCs w:val="24"/>
                <w:lang w:val="en-GB"/>
              </w:rPr>
            </w:pPr>
            <w:r w:rsidRPr="00954FB1">
              <w:rPr>
                <w:rFonts w:ascii="Arial Narrow" w:hAnsi="Arial Narrow" w:cs="Arial"/>
                <w:sz w:val="24"/>
                <w:szCs w:val="24"/>
                <w:lang w:val="en-GB"/>
              </w:rPr>
              <w:t>CIVIL SOCIETY/ NON-GOVERNMENT ORGANISATION</w:t>
            </w:r>
          </w:p>
          <w:p w:rsidR="00D828E8" w:rsidRPr="00954FB1" w:rsidRDefault="00D828E8" w:rsidP="00D828E8">
            <w:pPr>
              <w:rPr>
                <w:rFonts w:ascii="Arial Narrow" w:hAnsi="Arial Narrow" w:cs="Arial"/>
                <w:sz w:val="24"/>
                <w:szCs w:val="24"/>
              </w:rPr>
            </w:pPr>
          </w:p>
        </w:tc>
        <w:tc>
          <w:tcPr>
            <w:tcW w:w="3401" w:type="dxa"/>
            <w:gridSpan w:val="2"/>
            <w:vMerge w:val="restart"/>
          </w:tcPr>
          <w:p w:rsidR="00D828E8" w:rsidRPr="00954FB1" w:rsidRDefault="00D828E8" w:rsidP="00FC53C6">
            <w:pPr>
              <w:jc w:val="both"/>
              <w:rPr>
                <w:rFonts w:ascii="Arial Narrow" w:hAnsi="Arial Narrow" w:cs="Arial"/>
                <w:sz w:val="24"/>
                <w:szCs w:val="24"/>
                <w:lang w:val="en-US"/>
              </w:rPr>
            </w:pPr>
            <w:r w:rsidRPr="00954FB1">
              <w:rPr>
                <w:rFonts w:ascii="Arial Narrow" w:hAnsi="Arial Narrow" w:cs="Arial"/>
                <w:sz w:val="24"/>
                <w:szCs w:val="24"/>
                <w:lang w:val="en-GB"/>
              </w:rPr>
              <w:t>This category honours an individual who works in civil society to advance the development of fellow migrants, thus contributing to a united and developmental South Africa.</w:t>
            </w:r>
          </w:p>
        </w:tc>
        <w:tc>
          <w:tcPr>
            <w:tcW w:w="1559" w:type="dxa"/>
            <w:shd w:val="clear" w:color="auto" w:fill="FFFF00"/>
          </w:tcPr>
          <w:p w:rsidR="008043DF" w:rsidRPr="00954FB1" w:rsidRDefault="008043DF" w:rsidP="008043DF">
            <w:pPr>
              <w:rPr>
                <w:rFonts w:ascii="Arial Narrow" w:eastAsia="Times New Roman" w:hAnsi="Arial Narrow" w:cs="Arial"/>
                <w:b/>
                <w:bCs/>
                <w:color w:val="000000"/>
                <w:sz w:val="24"/>
                <w:szCs w:val="24"/>
                <w:lang w:val="en-GB" w:eastAsia="en-ZA"/>
              </w:rPr>
            </w:pPr>
            <w:proofErr w:type="spellStart"/>
            <w:r w:rsidRPr="00954FB1">
              <w:rPr>
                <w:rFonts w:ascii="Arial Narrow" w:eastAsia="Times New Roman" w:hAnsi="Arial Narrow" w:cs="Arial"/>
                <w:b/>
                <w:bCs/>
                <w:color w:val="000000"/>
                <w:sz w:val="24"/>
                <w:szCs w:val="24"/>
                <w:lang w:val="en-GB" w:eastAsia="en-ZA"/>
              </w:rPr>
              <w:t>Abdikadir</w:t>
            </w:r>
            <w:proofErr w:type="spellEnd"/>
            <w:r w:rsidRPr="00954FB1">
              <w:rPr>
                <w:rFonts w:ascii="Arial Narrow" w:eastAsia="Times New Roman" w:hAnsi="Arial Narrow" w:cs="Arial"/>
                <w:b/>
                <w:bCs/>
                <w:color w:val="000000"/>
                <w:sz w:val="24"/>
                <w:szCs w:val="24"/>
                <w:lang w:val="en-GB" w:eastAsia="en-ZA"/>
              </w:rPr>
              <w:t xml:space="preserve"> </w:t>
            </w:r>
            <w:proofErr w:type="spellStart"/>
            <w:r w:rsidRPr="00954FB1">
              <w:rPr>
                <w:rFonts w:ascii="Arial Narrow" w:eastAsia="Times New Roman" w:hAnsi="Arial Narrow" w:cs="Arial"/>
                <w:b/>
                <w:bCs/>
                <w:color w:val="000000"/>
                <w:sz w:val="24"/>
                <w:szCs w:val="24"/>
                <w:lang w:val="en-GB" w:eastAsia="en-ZA"/>
              </w:rPr>
              <w:t>Khalif</w:t>
            </w:r>
            <w:proofErr w:type="spellEnd"/>
            <w:r w:rsidRPr="00954FB1">
              <w:rPr>
                <w:rFonts w:ascii="Arial Narrow" w:eastAsia="Times New Roman" w:hAnsi="Arial Narrow" w:cs="Arial"/>
                <w:b/>
                <w:bCs/>
                <w:color w:val="000000"/>
                <w:sz w:val="24"/>
                <w:szCs w:val="24"/>
                <w:lang w:val="en-GB" w:eastAsia="en-ZA"/>
              </w:rPr>
              <w:t xml:space="preserve"> Mohamed</w:t>
            </w:r>
          </w:p>
          <w:p w:rsidR="00D828E8" w:rsidRPr="00954FB1" w:rsidRDefault="00D828E8">
            <w:pPr>
              <w:rPr>
                <w:rFonts w:ascii="Arial Narrow" w:hAnsi="Arial Narrow" w:cs="Arial"/>
                <w:b/>
                <w:caps/>
                <w:sz w:val="24"/>
                <w:szCs w:val="24"/>
              </w:rPr>
            </w:pPr>
          </w:p>
        </w:tc>
        <w:tc>
          <w:tcPr>
            <w:tcW w:w="8083" w:type="dxa"/>
          </w:tcPr>
          <w:p w:rsidR="00E97BD7" w:rsidRPr="00954FB1" w:rsidRDefault="008043DF" w:rsidP="008043DF">
            <w:pPr>
              <w:rPr>
                <w:rFonts w:ascii="Arial Narrow" w:eastAsia="Times New Roman" w:hAnsi="Arial Narrow" w:cs="Arial"/>
                <w:color w:val="000000" w:themeColor="text1"/>
                <w:sz w:val="24"/>
                <w:szCs w:val="24"/>
                <w:lang w:val="en-GB" w:eastAsia="en-ZA"/>
              </w:rPr>
            </w:pPr>
            <w:proofErr w:type="spellStart"/>
            <w:r w:rsidRPr="00954FB1">
              <w:rPr>
                <w:rFonts w:ascii="Arial Narrow" w:eastAsia="Times New Roman" w:hAnsi="Arial Narrow" w:cs="Arial"/>
                <w:bCs/>
                <w:color w:val="000000"/>
                <w:sz w:val="24"/>
                <w:szCs w:val="24"/>
                <w:lang w:val="en-GB" w:eastAsia="en-ZA"/>
              </w:rPr>
              <w:t>Abdikadir</w:t>
            </w:r>
            <w:proofErr w:type="spellEnd"/>
            <w:r w:rsidRPr="00954FB1">
              <w:rPr>
                <w:rFonts w:ascii="Arial Narrow" w:eastAsia="Times New Roman" w:hAnsi="Arial Narrow" w:cs="Arial"/>
                <w:bCs/>
                <w:color w:val="000000"/>
                <w:sz w:val="24"/>
                <w:szCs w:val="24"/>
                <w:lang w:val="en-GB" w:eastAsia="en-ZA"/>
              </w:rPr>
              <w:t xml:space="preserve"> </w:t>
            </w:r>
            <w:proofErr w:type="spellStart"/>
            <w:r w:rsidRPr="00954FB1">
              <w:rPr>
                <w:rFonts w:ascii="Arial Narrow" w:eastAsia="Times New Roman" w:hAnsi="Arial Narrow" w:cs="Arial"/>
                <w:bCs/>
                <w:color w:val="000000"/>
                <w:sz w:val="24"/>
                <w:szCs w:val="24"/>
                <w:lang w:val="en-GB" w:eastAsia="en-ZA"/>
              </w:rPr>
              <w:t>Khalif</w:t>
            </w:r>
            <w:proofErr w:type="spellEnd"/>
            <w:r w:rsidRPr="00954FB1">
              <w:rPr>
                <w:rFonts w:ascii="Arial Narrow" w:eastAsia="Times New Roman" w:hAnsi="Arial Narrow" w:cs="Arial"/>
                <w:bCs/>
                <w:color w:val="000000"/>
                <w:sz w:val="24"/>
                <w:szCs w:val="24"/>
                <w:lang w:val="en-GB" w:eastAsia="en-ZA"/>
              </w:rPr>
              <w:t xml:space="preserve"> Mohamed came </w:t>
            </w:r>
            <w:r w:rsidRPr="00954FB1">
              <w:rPr>
                <w:rFonts w:ascii="Arial Narrow" w:eastAsia="Times New Roman" w:hAnsi="Arial Narrow" w:cs="Arial"/>
                <w:color w:val="000000" w:themeColor="text1"/>
                <w:sz w:val="24"/>
                <w:szCs w:val="24"/>
                <w:lang w:val="en-GB" w:eastAsia="en-ZA"/>
              </w:rPr>
              <w:t xml:space="preserve">to South Africa more than 10 years ago as an asylum seeker. This person has been instrumental in the integration of migrants, asylum seekers and refugees </w:t>
            </w:r>
            <w:r w:rsidR="00E97BD7" w:rsidRPr="00954FB1">
              <w:rPr>
                <w:rFonts w:ascii="Arial Narrow" w:eastAsia="Times New Roman" w:hAnsi="Arial Narrow" w:cs="Arial"/>
                <w:color w:val="000000" w:themeColor="text1"/>
                <w:sz w:val="24"/>
                <w:szCs w:val="24"/>
                <w:lang w:val="en-GB" w:eastAsia="en-ZA"/>
              </w:rPr>
              <w:t>in South Africa. He has recognis</w:t>
            </w:r>
            <w:r w:rsidRPr="00954FB1">
              <w:rPr>
                <w:rFonts w:ascii="Arial Narrow" w:eastAsia="Times New Roman" w:hAnsi="Arial Narrow" w:cs="Arial"/>
                <w:color w:val="000000" w:themeColor="text1"/>
                <w:sz w:val="24"/>
                <w:szCs w:val="24"/>
                <w:lang w:val="en-GB" w:eastAsia="en-ZA"/>
              </w:rPr>
              <w:t xml:space="preserve">ed the disadvantaged position of migrants, as well as the potential contributions they have to offer to the country. Potential contributions </w:t>
            </w:r>
            <w:proofErr w:type="gramStart"/>
            <w:r w:rsidRPr="00954FB1">
              <w:rPr>
                <w:rFonts w:ascii="Arial Narrow" w:eastAsia="Times New Roman" w:hAnsi="Arial Narrow" w:cs="Arial"/>
                <w:color w:val="000000" w:themeColor="text1"/>
                <w:sz w:val="24"/>
                <w:szCs w:val="24"/>
                <w:lang w:val="en-GB" w:eastAsia="en-ZA"/>
              </w:rPr>
              <w:t>that unfortunately remain</w:t>
            </w:r>
            <w:proofErr w:type="gramEnd"/>
            <w:r w:rsidRPr="00954FB1">
              <w:rPr>
                <w:rFonts w:ascii="Arial Narrow" w:eastAsia="Times New Roman" w:hAnsi="Arial Narrow" w:cs="Arial"/>
                <w:color w:val="000000" w:themeColor="text1"/>
                <w:sz w:val="24"/>
                <w:szCs w:val="24"/>
                <w:lang w:val="en-GB" w:eastAsia="en-ZA"/>
              </w:rPr>
              <w:t xml:space="preserve">     unexploited. </w:t>
            </w:r>
          </w:p>
          <w:p w:rsidR="00E97BD7" w:rsidRPr="00954FB1" w:rsidRDefault="00E97BD7" w:rsidP="008043DF">
            <w:pPr>
              <w:rPr>
                <w:rFonts w:ascii="Arial Narrow" w:eastAsia="Times New Roman" w:hAnsi="Arial Narrow" w:cs="Arial"/>
                <w:color w:val="000000" w:themeColor="text1"/>
                <w:sz w:val="24"/>
                <w:szCs w:val="24"/>
                <w:lang w:val="en-GB" w:eastAsia="en-ZA"/>
              </w:rPr>
            </w:pPr>
          </w:p>
          <w:p w:rsidR="009F7D16" w:rsidRPr="00954FB1" w:rsidRDefault="008043DF" w:rsidP="008043DF">
            <w:pPr>
              <w:rPr>
                <w:rFonts w:ascii="Arial Narrow" w:eastAsia="Times New Roman" w:hAnsi="Arial Narrow" w:cs="Arial"/>
                <w:b/>
                <w:bCs/>
                <w:color w:val="000000"/>
                <w:sz w:val="24"/>
                <w:szCs w:val="24"/>
                <w:lang w:val="en-GB" w:eastAsia="en-ZA"/>
              </w:rPr>
            </w:pPr>
            <w:r w:rsidRPr="00954FB1">
              <w:rPr>
                <w:rFonts w:ascii="Arial Narrow" w:eastAsia="Times New Roman" w:hAnsi="Arial Narrow" w:cs="Arial"/>
                <w:color w:val="000000" w:themeColor="text1"/>
                <w:sz w:val="24"/>
                <w:szCs w:val="24"/>
                <w:lang w:val="en-GB" w:eastAsia="en-ZA"/>
              </w:rPr>
              <w:t>This winning candidate has worked directly with migrants themselves, providing them with direct emergency assistance, training and workshops or volunteering his time as an interpreter at hospitals, civil society or in contact with government institutions. He has tirelessly brought migrant entrepreneurs and South African entrepreneurs together in order to promote social cohesion, business linkage and conflict resolution. He furthermore is an active lobbyist with all relevant stakeholders to promote the rights of migrants. In short, he feels at home with the migrant communities as well as with the South Africans, and strives to integrate the two ever closer. He does so from the alleys of the informal settlements, and the streets of the CBD of Pretoria, to the government board rooms, Embassies and High Commissions in the capital.</w:t>
            </w:r>
          </w:p>
        </w:tc>
      </w:tr>
      <w:tr w:rsidR="001C170E" w:rsidRPr="00954FB1" w:rsidTr="00954FB1">
        <w:trPr>
          <w:trHeight w:val="600"/>
        </w:trPr>
        <w:tc>
          <w:tcPr>
            <w:tcW w:w="559" w:type="dxa"/>
            <w:vMerge/>
          </w:tcPr>
          <w:p w:rsidR="00D828E8" w:rsidRPr="00954FB1" w:rsidRDefault="00D828E8">
            <w:pPr>
              <w:rPr>
                <w:rFonts w:ascii="Arial Narrow" w:hAnsi="Arial Narrow" w:cs="Arial"/>
                <w:sz w:val="24"/>
                <w:szCs w:val="24"/>
              </w:rPr>
            </w:pPr>
          </w:p>
        </w:tc>
        <w:tc>
          <w:tcPr>
            <w:tcW w:w="1283" w:type="dxa"/>
            <w:vMerge/>
          </w:tcPr>
          <w:p w:rsidR="00D828E8" w:rsidRPr="00954FB1" w:rsidRDefault="00D828E8" w:rsidP="00FC53C6">
            <w:pPr>
              <w:rPr>
                <w:rFonts w:ascii="Arial Narrow" w:hAnsi="Arial Narrow" w:cs="Arial"/>
                <w:sz w:val="24"/>
                <w:szCs w:val="24"/>
                <w:lang w:val="en-GB"/>
              </w:rPr>
            </w:pPr>
          </w:p>
        </w:tc>
        <w:tc>
          <w:tcPr>
            <w:tcW w:w="3401" w:type="dxa"/>
            <w:gridSpan w:val="2"/>
            <w:vMerge/>
          </w:tcPr>
          <w:p w:rsidR="00D828E8" w:rsidRPr="00954FB1" w:rsidRDefault="00D828E8" w:rsidP="00FC53C6">
            <w:pPr>
              <w:jc w:val="both"/>
              <w:rPr>
                <w:rFonts w:ascii="Arial Narrow" w:hAnsi="Arial Narrow" w:cs="Arial"/>
                <w:sz w:val="24"/>
                <w:szCs w:val="24"/>
                <w:lang w:val="en-GB"/>
              </w:rPr>
            </w:pPr>
          </w:p>
        </w:tc>
        <w:tc>
          <w:tcPr>
            <w:tcW w:w="1559" w:type="dxa"/>
          </w:tcPr>
          <w:p w:rsidR="00E97BD7" w:rsidRPr="00954FB1" w:rsidRDefault="00E97BD7" w:rsidP="00E97BD7">
            <w:pPr>
              <w:jc w:val="both"/>
              <w:rPr>
                <w:rFonts w:ascii="Arial Narrow" w:hAnsi="Arial Narrow" w:cs="Arial"/>
                <w:b/>
                <w:sz w:val="24"/>
                <w:szCs w:val="24"/>
              </w:rPr>
            </w:pPr>
            <w:r w:rsidRPr="00954FB1">
              <w:rPr>
                <w:rFonts w:ascii="Arial Narrow" w:hAnsi="Arial Narrow" w:cs="Arial"/>
                <w:b/>
                <w:sz w:val="24"/>
                <w:szCs w:val="24"/>
              </w:rPr>
              <w:t xml:space="preserve">Matthew </w:t>
            </w:r>
            <w:proofErr w:type="spellStart"/>
            <w:r w:rsidRPr="00954FB1">
              <w:rPr>
                <w:rFonts w:ascii="Arial Narrow" w:hAnsi="Arial Narrow" w:cs="Arial"/>
                <w:b/>
                <w:sz w:val="24"/>
                <w:szCs w:val="24"/>
              </w:rPr>
              <w:t>Mensah</w:t>
            </w:r>
            <w:proofErr w:type="spellEnd"/>
            <w:r w:rsidRPr="00954FB1">
              <w:rPr>
                <w:rFonts w:ascii="Arial Narrow" w:hAnsi="Arial Narrow" w:cs="Arial"/>
                <w:b/>
                <w:sz w:val="24"/>
                <w:szCs w:val="24"/>
              </w:rPr>
              <w:t xml:space="preserve"> </w:t>
            </w:r>
          </w:p>
          <w:p w:rsidR="00D828E8" w:rsidRPr="00954FB1" w:rsidRDefault="00D828E8">
            <w:pPr>
              <w:rPr>
                <w:rFonts w:ascii="Arial Narrow" w:hAnsi="Arial Narrow" w:cs="Arial"/>
                <w:sz w:val="24"/>
                <w:szCs w:val="24"/>
              </w:rPr>
            </w:pPr>
          </w:p>
        </w:tc>
        <w:tc>
          <w:tcPr>
            <w:tcW w:w="8083" w:type="dxa"/>
          </w:tcPr>
          <w:p w:rsidR="00E97BD7" w:rsidRPr="00954FB1" w:rsidRDefault="00E97BD7" w:rsidP="00E97BD7">
            <w:pPr>
              <w:jc w:val="both"/>
              <w:rPr>
                <w:rFonts w:ascii="Arial Narrow" w:hAnsi="Arial Narrow" w:cs="Arial"/>
                <w:sz w:val="24"/>
                <w:szCs w:val="24"/>
              </w:rPr>
            </w:pPr>
            <w:r w:rsidRPr="00954FB1">
              <w:rPr>
                <w:rFonts w:ascii="Arial Narrow" w:hAnsi="Arial Narrow" w:cs="Arial"/>
                <w:sz w:val="24"/>
                <w:szCs w:val="24"/>
              </w:rPr>
              <w:t xml:space="preserve">Matthew </w:t>
            </w:r>
            <w:proofErr w:type="spellStart"/>
            <w:r w:rsidRPr="00954FB1">
              <w:rPr>
                <w:rFonts w:ascii="Arial Narrow" w:hAnsi="Arial Narrow" w:cs="Arial"/>
                <w:sz w:val="24"/>
                <w:szCs w:val="24"/>
              </w:rPr>
              <w:t>Mensah</w:t>
            </w:r>
            <w:proofErr w:type="spellEnd"/>
            <w:r w:rsidRPr="00954FB1">
              <w:rPr>
                <w:rFonts w:ascii="Arial Narrow" w:hAnsi="Arial Narrow" w:cs="Arial"/>
                <w:sz w:val="24"/>
                <w:szCs w:val="24"/>
              </w:rPr>
              <w:t xml:space="preserve"> works with an organisation (The House Group Orphanage) that aims to rescue and shelter abandoned, destitute and neglected children, and provide them with therapy, development services and reintegration into normal life. This organisation, which accommodates orphan girls from all over Africa, has been able to count on his support for years. </w:t>
            </w:r>
          </w:p>
          <w:p w:rsidR="00E97BD7" w:rsidRPr="00954FB1" w:rsidRDefault="00E97BD7" w:rsidP="00E97BD7">
            <w:pPr>
              <w:jc w:val="both"/>
              <w:rPr>
                <w:rFonts w:ascii="Arial Narrow" w:hAnsi="Arial Narrow" w:cs="Arial"/>
                <w:sz w:val="24"/>
                <w:szCs w:val="24"/>
              </w:rPr>
            </w:pPr>
          </w:p>
          <w:p w:rsidR="00E97BD7" w:rsidRPr="00954FB1" w:rsidRDefault="00E97BD7" w:rsidP="00E97BD7">
            <w:pPr>
              <w:jc w:val="both"/>
              <w:rPr>
                <w:rFonts w:ascii="Arial Narrow" w:hAnsi="Arial Narrow" w:cs="Arial"/>
                <w:sz w:val="24"/>
                <w:szCs w:val="24"/>
              </w:rPr>
            </w:pPr>
            <w:r w:rsidRPr="00954FB1">
              <w:rPr>
                <w:rFonts w:ascii="Arial Narrow" w:hAnsi="Arial Narrow" w:cs="Arial"/>
                <w:sz w:val="24"/>
                <w:szCs w:val="24"/>
              </w:rPr>
              <w:t xml:space="preserve">The Orphanage and the Stop Child Trafficking campaign is supported by leading music artist </w:t>
            </w:r>
            <w:proofErr w:type="spellStart"/>
            <w:r w:rsidRPr="00954FB1">
              <w:rPr>
                <w:rFonts w:ascii="Arial Narrow" w:hAnsi="Arial Narrow" w:cs="Arial"/>
                <w:sz w:val="24"/>
                <w:szCs w:val="24"/>
              </w:rPr>
              <w:t>Tiwa</w:t>
            </w:r>
            <w:proofErr w:type="spellEnd"/>
            <w:r w:rsidRPr="00954FB1">
              <w:rPr>
                <w:rFonts w:ascii="Arial Narrow" w:hAnsi="Arial Narrow" w:cs="Arial"/>
                <w:sz w:val="24"/>
                <w:szCs w:val="24"/>
              </w:rPr>
              <w:t xml:space="preserve"> Savage (</w:t>
            </w:r>
            <w:proofErr w:type="spellStart"/>
            <w:r w:rsidRPr="00954FB1">
              <w:rPr>
                <w:rFonts w:ascii="Arial Narrow" w:hAnsi="Arial Narrow" w:cs="Arial"/>
                <w:sz w:val="24"/>
                <w:szCs w:val="24"/>
              </w:rPr>
              <w:t>Tiwatope</w:t>
            </w:r>
            <w:proofErr w:type="spellEnd"/>
            <w:r w:rsidRPr="00954FB1">
              <w:rPr>
                <w:rFonts w:ascii="Arial Narrow" w:hAnsi="Arial Narrow" w:cs="Arial"/>
                <w:sz w:val="24"/>
                <w:szCs w:val="24"/>
              </w:rPr>
              <w:t xml:space="preserve"> Savage-</w:t>
            </w:r>
            <w:proofErr w:type="spellStart"/>
            <w:r w:rsidRPr="00954FB1">
              <w:rPr>
                <w:rFonts w:ascii="Arial Narrow" w:hAnsi="Arial Narrow" w:cs="Arial"/>
                <w:sz w:val="24"/>
                <w:szCs w:val="24"/>
              </w:rPr>
              <w:t>Balogun</w:t>
            </w:r>
            <w:proofErr w:type="spellEnd"/>
            <w:r w:rsidRPr="00954FB1">
              <w:rPr>
                <w:rFonts w:ascii="Arial Narrow" w:hAnsi="Arial Narrow" w:cs="Arial"/>
                <w:sz w:val="24"/>
                <w:szCs w:val="24"/>
              </w:rPr>
              <w:t xml:space="preserve">) and Mr </w:t>
            </w:r>
            <w:proofErr w:type="spellStart"/>
            <w:r w:rsidRPr="00954FB1">
              <w:rPr>
                <w:rFonts w:ascii="Arial Narrow" w:hAnsi="Arial Narrow" w:cs="Arial"/>
                <w:sz w:val="24"/>
                <w:szCs w:val="24"/>
              </w:rPr>
              <w:t>Mensah</w:t>
            </w:r>
            <w:proofErr w:type="spellEnd"/>
            <w:r w:rsidRPr="00954FB1">
              <w:rPr>
                <w:rFonts w:ascii="Arial Narrow" w:hAnsi="Arial Narrow" w:cs="Arial"/>
                <w:sz w:val="24"/>
                <w:szCs w:val="24"/>
              </w:rPr>
              <w:t xml:space="preserve">, a Ghanaian by birth, who is an outstanding human being who has dedicated his health, wealth and time into </w:t>
            </w:r>
            <w:r w:rsidRPr="00954FB1">
              <w:rPr>
                <w:rFonts w:ascii="Arial Narrow" w:hAnsi="Arial Narrow" w:cs="Arial"/>
                <w:sz w:val="24"/>
                <w:szCs w:val="24"/>
              </w:rPr>
              <w:lastRenderedPageBreak/>
              <w:t>uplifting the lives of impoverished children across Africa.</w:t>
            </w:r>
          </w:p>
          <w:p w:rsidR="00E97BD7" w:rsidRPr="00954FB1" w:rsidRDefault="00E97BD7" w:rsidP="00E97BD7">
            <w:pPr>
              <w:jc w:val="both"/>
              <w:rPr>
                <w:rFonts w:ascii="Arial Narrow" w:hAnsi="Arial Narrow" w:cs="Arial"/>
                <w:sz w:val="24"/>
                <w:szCs w:val="24"/>
              </w:rPr>
            </w:pPr>
          </w:p>
          <w:p w:rsidR="001C170E" w:rsidRPr="00954FB1" w:rsidRDefault="00E97BD7" w:rsidP="00E97BD7">
            <w:pPr>
              <w:jc w:val="both"/>
              <w:rPr>
                <w:rFonts w:ascii="Arial Narrow" w:hAnsi="Arial Narrow" w:cs="Arial"/>
                <w:sz w:val="24"/>
                <w:szCs w:val="24"/>
              </w:rPr>
            </w:pPr>
            <w:r w:rsidRPr="00954FB1">
              <w:rPr>
                <w:rFonts w:ascii="Arial Narrow" w:hAnsi="Arial Narrow" w:cs="Arial"/>
                <w:sz w:val="24"/>
                <w:szCs w:val="24"/>
              </w:rPr>
              <w:t>He initiated several admirable initiatives, such as “Stop Child Trafficking Day” and the Orphanage Africa Campaign, even before arriving in South Africa. His contribution to the well-being of migrant children in the country, and particularly of orphans and victims of trafficking, has been indisputable. Our nominee’s own history is one of migration, including Ghana, Denmark, Liberia and now South Africa.</w:t>
            </w:r>
          </w:p>
        </w:tc>
      </w:tr>
      <w:tr w:rsidR="001C170E" w:rsidRPr="00954FB1" w:rsidTr="00954FB1">
        <w:trPr>
          <w:trHeight w:val="2825"/>
        </w:trPr>
        <w:tc>
          <w:tcPr>
            <w:tcW w:w="559" w:type="dxa"/>
            <w:vMerge/>
          </w:tcPr>
          <w:p w:rsidR="00D828E8" w:rsidRPr="00954FB1" w:rsidRDefault="00D828E8">
            <w:pPr>
              <w:rPr>
                <w:rFonts w:ascii="Arial Narrow" w:hAnsi="Arial Narrow" w:cs="Arial"/>
                <w:sz w:val="24"/>
                <w:szCs w:val="24"/>
              </w:rPr>
            </w:pPr>
          </w:p>
        </w:tc>
        <w:tc>
          <w:tcPr>
            <w:tcW w:w="1283" w:type="dxa"/>
            <w:vMerge/>
          </w:tcPr>
          <w:p w:rsidR="00D828E8" w:rsidRPr="00954FB1" w:rsidRDefault="00D828E8" w:rsidP="00FC53C6">
            <w:pPr>
              <w:rPr>
                <w:rFonts w:ascii="Arial Narrow" w:hAnsi="Arial Narrow" w:cs="Arial"/>
                <w:sz w:val="24"/>
                <w:szCs w:val="24"/>
                <w:lang w:val="en-GB"/>
              </w:rPr>
            </w:pPr>
          </w:p>
        </w:tc>
        <w:tc>
          <w:tcPr>
            <w:tcW w:w="3401" w:type="dxa"/>
            <w:gridSpan w:val="2"/>
            <w:vMerge/>
          </w:tcPr>
          <w:p w:rsidR="00D828E8" w:rsidRPr="00954FB1" w:rsidRDefault="00D828E8" w:rsidP="00FC53C6">
            <w:pPr>
              <w:jc w:val="both"/>
              <w:rPr>
                <w:rFonts w:ascii="Arial Narrow" w:hAnsi="Arial Narrow" w:cs="Arial"/>
                <w:sz w:val="24"/>
                <w:szCs w:val="24"/>
                <w:lang w:val="en-GB"/>
              </w:rPr>
            </w:pPr>
          </w:p>
        </w:tc>
        <w:tc>
          <w:tcPr>
            <w:tcW w:w="1559" w:type="dxa"/>
          </w:tcPr>
          <w:p w:rsidR="00D828E8" w:rsidRPr="00954FB1" w:rsidRDefault="00364DFD">
            <w:pPr>
              <w:rPr>
                <w:rFonts w:ascii="Arial Narrow" w:hAnsi="Arial Narrow" w:cs="Arial"/>
                <w:b/>
                <w:sz w:val="24"/>
                <w:szCs w:val="24"/>
              </w:rPr>
            </w:pPr>
            <w:r w:rsidRPr="00954FB1">
              <w:rPr>
                <w:rFonts w:ascii="Arial Narrow" w:hAnsi="Arial Narrow" w:cs="Arial"/>
                <w:b/>
                <w:sz w:val="24"/>
                <w:szCs w:val="24"/>
              </w:rPr>
              <w:t xml:space="preserve">Pius </w:t>
            </w:r>
            <w:proofErr w:type="spellStart"/>
            <w:r w:rsidRPr="00954FB1">
              <w:rPr>
                <w:rFonts w:ascii="Arial Narrow" w:hAnsi="Arial Narrow" w:cs="Arial"/>
                <w:b/>
                <w:sz w:val="24"/>
                <w:szCs w:val="24"/>
              </w:rPr>
              <w:t>Okiror</w:t>
            </w:r>
            <w:proofErr w:type="spellEnd"/>
          </w:p>
        </w:tc>
        <w:tc>
          <w:tcPr>
            <w:tcW w:w="8083" w:type="dxa"/>
          </w:tcPr>
          <w:p w:rsidR="001C170E" w:rsidRPr="00954FB1" w:rsidRDefault="00364DFD" w:rsidP="00364DFD">
            <w:pPr>
              <w:rPr>
                <w:rFonts w:ascii="Arial Narrow" w:hAnsi="Arial Narrow" w:cs="Arial"/>
                <w:sz w:val="24"/>
                <w:szCs w:val="24"/>
              </w:rPr>
            </w:pPr>
            <w:r w:rsidRPr="00954FB1">
              <w:rPr>
                <w:rFonts w:ascii="Arial Narrow" w:eastAsia="Times New Roman" w:hAnsi="Arial Narrow" w:cs="Arial"/>
                <w:b/>
                <w:bCs/>
                <w:color w:val="000000"/>
                <w:sz w:val="24"/>
                <w:szCs w:val="24"/>
                <w:lang w:val="en-GB" w:eastAsia="en-ZA"/>
              </w:rPr>
              <w:t xml:space="preserve">Pius </w:t>
            </w:r>
            <w:proofErr w:type="spellStart"/>
            <w:r w:rsidR="00730F19" w:rsidRPr="00954FB1">
              <w:rPr>
                <w:rFonts w:ascii="Arial Narrow" w:eastAsia="Times New Roman" w:hAnsi="Arial Narrow" w:cs="Arial"/>
                <w:b/>
                <w:bCs/>
                <w:color w:val="000000"/>
                <w:sz w:val="24"/>
                <w:szCs w:val="24"/>
                <w:lang w:val="en-GB" w:eastAsia="en-ZA"/>
              </w:rPr>
              <w:t>Okiro</w:t>
            </w:r>
            <w:r w:rsidR="00730F19">
              <w:rPr>
                <w:rFonts w:ascii="Arial Narrow" w:eastAsia="Times New Roman" w:hAnsi="Arial Narrow" w:cs="Arial"/>
                <w:b/>
                <w:bCs/>
                <w:color w:val="000000"/>
                <w:sz w:val="24"/>
                <w:szCs w:val="24"/>
                <w:lang w:val="en-GB" w:eastAsia="en-ZA"/>
              </w:rPr>
              <w:t>r</w:t>
            </w:r>
            <w:proofErr w:type="spellEnd"/>
            <w:r w:rsidRPr="00954FB1">
              <w:rPr>
                <w:rFonts w:ascii="Arial Narrow" w:eastAsia="Times New Roman" w:hAnsi="Arial Narrow" w:cs="Arial"/>
                <w:color w:val="000000" w:themeColor="text1"/>
                <w:sz w:val="24"/>
                <w:szCs w:val="24"/>
                <w:lang w:val="en-GB" w:eastAsia="en-ZA"/>
              </w:rPr>
              <w:t xml:space="preserve"> is the manager of The Haven Night Shelter in Cape Town. He is typically described as someone who goes well beyond that call of duty to help those who are destitute and homeless, in order to help restore dignity and a sense of self-worth. He is passionate, committed and determined to deliver the best possible assistance to the shelter’s beneficiaries, ranging from rehabilitation, training, employment mediation, reunification and reintegration. Having come to South Africa himself as a migrant, he has worked on supporting those who have fallen upon hard times for the past 10 years, and making sure that others like him don’t have to live on the streets. A true people-person, he is able to connect, coach and mentor his colleagues and the beneficiaries. His broad </w:t>
            </w:r>
            <w:r w:rsidR="00730F19" w:rsidRPr="00954FB1">
              <w:rPr>
                <w:rFonts w:ascii="Arial Narrow" w:eastAsia="Times New Roman" w:hAnsi="Arial Narrow" w:cs="Arial"/>
                <w:color w:val="000000" w:themeColor="text1"/>
                <w:sz w:val="24"/>
                <w:szCs w:val="24"/>
                <w:lang w:val="en-GB" w:eastAsia="en-ZA"/>
              </w:rPr>
              <w:t>range of skills allows</w:t>
            </w:r>
            <w:r w:rsidRPr="00954FB1">
              <w:rPr>
                <w:rFonts w:ascii="Arial Narrow" w:eastAsia="Times New Roman" w:hAnsi="Arial Narrow" w:cs="Arial"/>
                <w:color w:val="000000" w:themeColor="text1"/>
                <w:sz w:val="24"/>
                <w:szCs w:val="24"/>
                <w:lang w:val="en-GB" w:eastAsia="en-ZA"/>
              </w:rPr>
              <w:t xml:space="preserve"> him with unparalleled precision and momentum, to find the humanity within lost people as well as the lost people within the city. </w:t>
            </w:r>
          </w:p>
        </w:tc>
      </w:tr>
      <w:tr w:rsidR="00D828E8" w:rsidRPr="00954FB1" w:rsidTr="00954FB1">
        <w:trPr>
          <w:trHeight w:val="226"/>
        </w:trPr>
        <w:tc>
          <w:tcPr>
            <w:tcW w:w="559" w:type="dxa"/>
            <w:vMerge w:val="restart"/>
          </w:tcPr>
          <w:p w:rsidR="00D828E8" w:rsidRPr="00954FB1" w:rsidRDefault="00D828E8">
            <w:pPr>
              <w:rPr>
                <w:rFonts w:ascii="Arial Narrow" w:hAnsi="Arial Narrow" w:cs="Arial"/>
                <w:sz w:val="24"/>
                <w:szCs w:val="24"/>
              </w:rPr>
            </w:pPr>
            <w:r w:rsidRPr="00954FB1">
              <w:rPr>
                <w:rFonts w:ascii="Arial Narrow" w:hAnsi="Arial Narrow" w:cs="Arial"/>
                <w:sz w:val="24"/>
                <w:szCs w:val="24"/>
              </w:rPr>
              <w:t>4.</w:t>
            </w:r>
          </w:p>
        </w:tc>
        <w:tc>
          <w:tcPr>
            <w:tcW w:w="1283" w:type="dxa"/>
            <w:vMerge w:val="restart"/>
          </w:tcPr>
          <w:p w:rsidR="00D828E8" w:rsidRPr="00954FB1" w:rsidRDefault="00D828E8" w:rsidP="00FC53C6">
            <w:pPr>
              <w:rPr>
                <w:rFonts w:ascii="Arial Narrow" w:hAnsi="Arial Narrow" w:cs="Arial"/>
                <w:b/>
                <w:sz w:val="24"/>
                <w:szCs w:val="24"/>
                <w:lang w:val="en-GB"/>
              </w:rPr>
            </w:pPr>
            <w:r w:rsidRPr="00954FB1">
              <w:rPr>
                <w:rFonts w:ascii="Arial Narrow" w:hAnsi="Arial Narrow" w:cs="Arial"/>
                <w:b/>
                <w:sz w:val="24"/>
                <w:szCs w:val="24"/>
                <w:lang w:val="en-GB"/>
              </w:rPr>
              <w:t>SPORT</w:t>
            </w:r>
          </w:p>
          <w:p w:rsidR="00D828E8" w:rsidRPr="00954FB1" w:rsidRDefault="00D828E8" w:rsidP="00FC53C6">
            <w:pPr>
              <w:rPr>
                <w:rFonts w:ascii="Arial Narrow" w:hAnsi="Arial Narrow" w:cs="Arial"/>
                <w:sz w:val="24"/>
                <w:szCs w:val="24"/>
              </w:rPr>
            </w:pPr>
          </w:p>
        </w:tc>
        <w:tc>
          <w:tcPr>
            <w:tcW w:w="3401" w:type="dxa"/>
            <w:gridSpan w:val="2"/>
            <w:vMerge w:val="restart"/>
          </w:tcPr>
          <w:p w:rsidR="00D828E8" w:rsidRPr="00954FB1" w:rsidRDefault="00D828E8" w:rsidP="00364DFD">
            <w:pPr>
              <w:jc w:val="both"/>
              <w:rPr>
                <w:rFonts w:ascii="Arial Narrow" w:hAnsi="Arial Narrow" w:cs="Arial"/>
                <w:sz w:val="24"/>
                <w:szCs w:val="24"/>
                <w:lang w:val="en-GB"/>
              </w:rPr>
            </w:pPr>
            <w:r w:rsidRPr="00954FB1">
              <w:rPr>
                <w:rFonts w:ascii="Arial Narrow" w:hAnsi="Arial Narrow" w:cs="Arial"/>
                <w:sz w:val="24"/>
                <w:szCs w:val="24"/>
                <w:lang w:val="en-GB"/>
              </w:rPr>
              <w:t xml:space="preserve">This category celebrates an individual who </w:t>
            </w:r>
            <w:r w:rsidR="00364DFD" w:rsidRPr="00954FB1">
              <w:rPr>
                <w:rFonts w:ascii="Arial Narrow" w:hAnsi="Arial Narrow" w:cs="Arial"/>
                <w:sz w:val="24"/>
                <w:szCs w:val="24"/>
                <w:lang w:val="en-GB"/>
              </w:rPr>
              <w:t>has</w:t>
            </w:r>
            <w:r w:rsidRPr="00954FB1">
              <w:rPr>
                <w:rFonts w:ascii="Arial Narrow" w:hAnsi="Arial Narrow" w:cs="Arial"/>
                <w:sz w:val="24"/>
                <w:szCs w:val="24"/>
                <w:lang w:val="en-GB"/>
              </w:rPr>
              <w:t xml:space="preserve"> used their role in Sport to unify communities and significantly contribute to nation building. </w:t>
            </w:r>
          </w:p>
        </w:tc>
        <w:tc>
          <w:tcPr>
            <w:tcW w:w="1559" w:type="dxa"/>
            <w:shd w:val="clear" w:color="auto" w:fill="FFFF00"/>
          </w:tcPr>
          <w:p w:rsidR="00364DFD" w:rsidRPr="00954FB1" w:rsidRDefault="00364DFD" w:rsidP="00364DFD">
            <w:pPr>
              <w:rPr>
                <w:rFonts w:ascii="Arial Narrow" w:eastAsia="Times New Roman" w:hAnsi="Arial Narrow" w:cs="Arial"/>
                <w:b/>
                <w:sz w:val="24"/>
                <w:szCs w:val="24"/>
                <w:u w:val="single"/>
                <w:lang w:eastAsia="en-ZA"/>
              </w:rPr>
            </w:pPr>
            <w:proofErr w:type="spellStart"/>
            <w:r w:rsidRPr="00954FB1">
              <w:rPr>
                <w:rFonts w:ascii="Arial Narrow" w:eastAsia="Times New Roman" w:hAnsi="Arial Narrow" w:cs="Arial"/>
                <w:b/>
                <w:sz w:val="24"/>
                <w:szCs w:val="24"/>
                <w:u w:val="single"/>
                <w:lang w:eastAsia="en-ZA"/>
              </w:rPr>
              <w:t>Khama</w:t>
            </w:r>
            <w:proofErr w:type="spellEnd"/>
            <w:r w:rsidRPr="00954FB1">
              <w:rPr>
                <w:rFonts w:ascii="Arial Narrow" w:eastAsia="Times New Roman" w:hAnsi="Arial Narrow" w:cs="Arial"/>
                <w:b/>
                <w:sz w:val="24"/>
                <w:szCs w:val="24"/>
                <w:u w:val="single"/>
                <w:lang w:eastAsia="en-ZA"/>
              </w:rPr>
              <w:t xml:space="preserve"> </w:t>
            </w:r>
            <w:proofErr w:type="spellStart"/>
            <w:r w:rsidRPr="00954FB1">
              <w:rPr>
                <w:rFonts w:ascii="Arial Narrow" w:eastAsia="Times New Roman" w:hAnsi="Arial Narrow" w:cs="Arial"/>
                <w:b/>
                <w:sz w:val="24"/>
                <w:szCs w:val="24"/>
                <w:u w:val="single"/>
                <w:lang w:eastAsia="en-ZA"/>
              </w:rPr>
              <w:t>Billiat</w:t>
            </w:r>
            <w:proofErr w:type="spellEnd"/>
          </w:p>
          <w:p w:rsidR="00CD1DB9" w:rsidRPr="00954FB1" w:rsidRDefault="00CD1DB9" w:rsidP="009F3AF1">
            <w:pPr>
              <w:rPr>
                <w:rFonts w:ascii="Arial Narrow" w:hAnsi="Arial Narrow" w:cs="Arial"/>
                <w:sz w:val="24"/>
                <w:szCs w:val="24"/>
              </w:rPr>
            </w:pPr>
          </w:p>
        </w:tc>
        <w:tc>
          <w:tcPr>
            <w:tcW w:w="8083" w:type="dxa"/>
          </w:tcPr>
          <w:p w:rsidR="00D828E8" w:rsidRPr="00954FB1" w:rsidRDefault="00364DFD" w:rsidP="00954FB1">
            <w:pPr>
              <w:rPr>
                <w:rFonts w:ascii="Arial Narrow" w:eastAsia="Times New Roman" w:hAnsi="Arial Narrow" w:cs="Times New Roman"/>
                <w:sz w:val="24"/>
                <w:szCs w:val="24"/>
                <w:lang w:eastAsia="en-ZA"/>
              </w:rPr>
            </w:pPr>
            <w:r w:rsidRPr="00954FB1">
              <w:rPr>
                <w:rFonts w:ascii="Arial Narrow" w:eastAsia="Times New Roman" w:hAnsi="Arial Narrow" w:cs="Arial"/>
                <w:sz w:val="24"/>
                <w:szCs w:val="24"/>
                <w:lang w:eastAsia="en-ZA"/>
              </w:rPr>
              <w:t xml:space="preserve">The Zimbabwe international striker has enjoyed a Herculean year. He helped </w:t>
            </w:r>
            <w:proofErr w:type="spellStart"/>
            <w:r w:rsidRPr="00954FB1">
              <w:rPr>
                <w:rFonts w:ascii="Arial Narrow" w:eastAsia="Times New Roman" w:hAnsi="Arial Narrow" w:cs="Arial"/>
                <w:sz w:val="24"/>
                <w:szCs w:val="24"/>
                <w:lang w:eastAsia="en-ZA"/>
              </w:rPr>
              <w:t>Mamelodi</w:t>
            </w:r>
            <w:proofErr w:type="spellEnd"/>
            <w:r w:rsidRPr="00954FB1">
              <w:rPr>
                <w:rFonts w:ascii="Arial Narrow" w:eastAsia="Times New Roman" w:hAnsi="Arial Narrow" w:cs="Arial"/>
                <w:sz w:val="24"/>
                <w:szCs w:val="24"/>
                <w:lang w:eastAsia="en-ZA"/>
              </w:rPr>
              <w:t xml:space="preserve"> </w:t>
            </w:r>
            <w:proofErr w:type="spellStart"/>
            <w:r w:rsidRPr="00954FB1">
              <w:rPr>
                <w:rFonts w:ascii="Arial Narrow" w:eastAsia="Times New Roman" w:hAnsi="Arial Narrow" w:cs="Arial"/>
                <w:sz w:val="24"/>
                <w:szCs w:val="24"/>
                <w:lang w:eastAsia="en-ZA"/>
              </w:rPr>
              <w:t>Sundowns</w:t>
            </w:r>
            <w:proofErr w:type="spellEnd"/>
            <w:r w:rsidRPr="00954FB1">
              <w:rPr>
                <w:rFonts w:ascii="Arial Narrow" w:eastAsia="Times New Roman" w:hAnsi="Arial Narrow" w:cs="Arial"/>
                <w:sz w:val="24"/>
                <w:szCs w:val="24"/>
                <w:lang w:eastAsia="en-ZA"/>
              </w:rPr>
              <w:t xml:space="preserve"> win the league title with </w:t>
            </w:r>
            <w:proofErr w:type="spellStart"/>
            <w:r w:rsidRPr="00954FB1">
              <w:rPr>
                <w:rFonts w:ascii="Arial Narrow" w:eastAsia="Times New Roman" w:hAnsi="Arial Narrow" w:cs="Arial"/>
                <w:sz w:val="24"/>
                <w:szCs w:val="24"/>
                <w:lang w:eastAsia="en-ZA"/>
              </w:rPr>
              <w:t>Mamelodi</w:t>
            </w:r>
            <w:proofErr w:type="spellEnd"/>
            <w:r w:rsidRPr="00954FB1">
              <w:rPr>
                <w:rFonts w:ascii="Arial Narrow" w:eastAsia="Times New Roman" w:hAnsi="Arial Narrow" w:cs="Arial"/>
                <w:sz w:val="24"/>
                <w:szCs w:val="24"/>
                <w:lang w:eastAsia="en-ZA"/>
              </w:rPr>
              <w:t xml:space="preserve"> </w:t>
            </w:r>
            <w:proofErr w:type="spellStart"/>
            <w:r w:rsidRPr="00954FB1">
              <w:rPr>
                <w:rFonts w:ascii="Arial Narrow" w:eastAsia="Times New Roman" w:hAnsi="Arial Narrow" w:cs="Arial"/>
                <w:sz w:val="24"/>
                <w:szCs w:val="24"/>
                <w:lang w:eastAsia="en-ZA"/>
              </w:rPr>
              <w:t>Sundowns</w:t>
            </w:r>
            <w:proofErr w:type="spellEnd"/>
            <w:r w:rsidRPr="00954FB1">
              <w:rPr>
                <w:rFonts w:ascii="Arial Narrow" w:eastAsia="Times New Roman" w:hAnsi="Arial Narrow" w:cs="Arial"/>
                <w:sz w:val="24"/>
                <w:szCs w:val="24"/>
                <w:lang w:eastAsia="en-ZA"/>
              </w:rPr>
              <w:t xml:space="preserve">. But most importantly, the twinkle-toed forward played a pivotal role in the Brazilians journey to the CAF Champions League crown. It was a team effort but </w:t>
            </w:r>
            <w:proofErr w:type="spellStart"/>
            <w:r w:rsidRPr="00954FB1">
              <w:rPr>
                <w:rFonts w:ascii="Arial Narrow" w:eastAsia="Times New Roman" w:hAnsi="Arial Narrow" w:cs="Arial"/>
                <w:sz w:val="24"/>
                <w:szCs w:val="24"/>
                <w:lang w:eastAsia="en-ZA"/>
              </w:rPr>
              <w:t>Billiat's</w:t>
            </w:r>
            <w:proofErr w:type="spellEnd"/>
            <w:r w:rsidRPr="00954FB1">
              <w:rPr>
                <w:rFonts w:ascii="Arial Narrow" w:eastAsia="Times New Roman" w:hAnsi="Arial Narrow" w:cs="Arial"/>
                <w:sz w:val="24"/>
                <w:szCs w:val="24"/>
                <w:lang w:eastAsia="en-ZA"/>
              </w:rPr>
              <w:t xml:space="preserve"> contribution ranked right up with the best. As things stand, he is in Japan, where his side will compete in the FIFA Club World Cup. </w:t>
            </w:r>
          </w:p>
        </w:tc>
      </w:tr>
      <w:tr w:rsidR="00D828E8" w:rsidRPr="00954FB1" w:rsidTr="00954FB1">
        <w:trPr>
          <w:trHeight w:val="604"/>
        </w:trPr>
        <w:tc>
          <w:tcPr>
            <w:tcW w:w="559" w:type="dxa"/>
            <w:vMerge/>
          </w:tcPr>
          <w:p w:rsidR="00D828E8" w:rsidRPr="00954FB1" w:rsidRDefault="00D828E8">
            <w:pPr>
              <w:rPr>
                <w:rFonts w:ascii="Arial Narrow" w:hAnsi="Arial Narrow" w:cs="Arial"/>
                <w:sz w:val="24"/>
                <w:szCs w:val="24"/>
              </w:rPr>
            </w:pPr>
          </w:p>
        </w:tc>
        <w:tc>
          <w:tcPr>
            <w:tcW w:w="1283" w:type="dxa"/>
            <w:vMerge/>
          </w:tcPr>
          <w:p w:rsidR="00D828E8" w:rsidRPr="00954FB1" w:rsidRDefault="00D828E8" w:rsidP="00FC53C6">
            <w:pPr>
              <w:rPr>
                <w:rFonts w:ascii="Arial Narrow" w:hAnsi="Arial Narrow" w:cs="Arial"/>
                <w:sz w:val="24"/>
                <w:szCs w:val="24"/>
                <w:lang w:val="en-GB"/>
              </w:rPr>
            </w:pPr>
          </w:p>
        </w:tc>
        <w:tc>
          <w:tcPr>
            <w:tcW w:w="3401" w:type="dxa"/>
            <w:gridSpan w:val="2"/>
            <w:vMerge/>
          </w:tcPr>
          <w:p w:rsidR="00D828E8" w:rsidRPr="00954FB1" w:rsidRDefault="00D828E8" w:rsidP="00FC53C6">
            <w:pPr>
              <w:jc w:val="both"/>
              <w:rPr>
                <w:rFonts w:ascii="Arial Narrow" w:hAnsi="Arial Narrow" w:cs="Arial"/>
                <w:sz w:val="24"/>
                <w:szCs w:val="24"/>
                <w:lang w:val="en-GB"/>
              </w:rPr>
            </w:pPr>
          </w:p>
        </w:tc>
        <w:tc>
          <w:tcPr>
            <w:tcW w:w="1559" w:type="dxa"/>
          </w:tcPr>
          <w:p w:rsidR="00364DFD" w:rsidRPr="00954FB1" w:rsidRDefault="001044BB" w:rsidP="00364DFD">
            <w:pPr>
              <w:shd w:val="clear" w:color="auto" w:fill="FFFFFF"/>
              <w:rPr>
                <w:rFonts w:ascii="Arial Narrow" w:eastAsia="Times New Roman" w:hAnsi="Arial Narrow" w:cs="Arial"/>
                <w:b/>
                <w:sz w:val="24"/>
                <w:szCs w:val="24"/>
                <w:lang w:eastAsia="en-ZA"/>
              </w:rPr>
            </w:pPr>
            <w:r w:rsidRPr="00954FB1">
              <w:rPr>
                <w:rFonts w:ascii="Arial Narrow" w:eastAsia="Times New Roman" w:hAnsi="Arial Narrow" w:cs="Arial"/>
                <w:b/>
                <w:sz w:val="24"/>
                <w:szCs w:val="24"/>
                <w:lang w:eastAsia="en-ZA"/>
              </w:rPr>
              <w:t xml:space="preserve">Christian </w:t>
            </w:r>
            <w:proofErr w:type="spellStart"/>
            <w:r w:rsidRPr="00954FB1">
              <w:rPr>
                <w:rFonts w:ascii="Arial Narrow" w:eastAsia="Times New Roman" w:hAnsi="Arial Narrow" w:cs="Arial"/>
                <w:b/>
                <w:sz w:val="24"/>
                <w:szCs w:val="24"/>
                <w:lang w:eastAsia="en-ZA"/>
              </w:rPr>
              <w:t>Guetang</w:t>
            </w:r>
            <w:proofErr w:type="spellEnd"/>
            <w:r w:rsidRPr="00954FB1">
              <w:rPr>
                <w:rFonts w:ascii="Arial Narrow" w:eastAsia="Times New Roman" w:hAnsi="Arial Narrow" w:cs="Arial"/>
                <w:b/>
                <w:sz w:val="24"/>
                <w:szCs w:val="24"/>
                <w:lang w:eastAsia="en-ZA"/>
              </w:rPr>
              <w:t xml:space="preserve"> </w:t>
            </w:r>
            <w:proofErr w:type="spellStart"/>
            <w:r w:rsidRPr="00954FB1">
              <w:rPr>
                <w:rFonts w:ascii="Arial Narrow" w:eastAsia="Times New Roman" w:hAnsi="Arial Narrow" w:cs="Arial"/>
                <w:b/>
                <w:sz w:val="24"/>
                <w:szCs w:val="24"/>
                <w:lang w:eastAsia="en-ZA"/>
              </w:rPr>
              <w:t>Ambadiang</w:t>
            </w:r>
            <w:proofErr w:type="spellEnd"/>
          </w:p>
          <w:p w:rsidR="00364DFD" w:rsidRPr="00954FB1" w:rsidRDefault="00364DFD" w:rsidP="00364DFD">
            <w:pPr>
              <w:shd w:val="clear" w:color="auto" w:fill="FFFFFF"/>
              <w:rPr>
                <w:rFonts w:ascii="Arial Narrow" w:eastAsia="Times New Roman" w:hAnsi="Arial Narrow" w:cs="Arial"/>
                <w:sz w:val="24"/>
                <w:szCs w:val="24"/>
                <w:lang w:eastAsia="en-ZA"/>
              </w:rPr>
            </w:pPr>
          </w:p>
          <w:p w:rsidR="00BA28D1" w:rsidRPr="00954FB1" w:rsidRDefault="00BA28D1">
            <w:pPr>
              <w:rPr>
                <w:rFonts w:ascii="Arial Narrow" w:hAnsi="Arial Narrow" w:cs="Arial"/>
                <w:sz w:val="24"/>
                <w:szCs w:val="24"/>
              </w:rPr>
            </w:pPr>
          </w:p>
        </w:tc>
        <w:tc>
          <w:tcPr>
            <w:tcW w:w="8083" w:type="dxa"/>
          </w:tcPr>
          <w:p w:rsidR="00D828E8" w:rsidRPr="00954FB1" w:rsidRDefault="00364DFD" w:rsidP="00954FB1">
            <w:pPr>
              <w:shd w:val="clear" w:color="auto" w:fill="FFFFFF"/>
              <w:rPr>
                <w:rFonts w:ascii="Arial Narrow" w:eastAsia="Times New Roman" w:hAnsi="Arial Narrow" w:cs="Times New Roman"/>
                <w:sz w:val="24"/>
                <w:szCs w:val="24"/>
                <w:lang w:eastAsia="en-ZA"/>
              </w:rPr>
            </w:pPr>
            <w:r w:rsidRPr="00954FB1">
              <w:rPr>
                <w:rFonts w:ascii="Arial Narrow" w:eastAsia="Times New Roman" w:hAnsi="Arial Narrow" w:cs="Arial"/>
                <w:sz w:val="24"/>
                <w:szCs w:val="24"/>
                <w:lang w:eastAsia="en-ZA"/>
              </w:rPr>
              <w:t xml:space="preserve">Christian </w:t>
            </w:r>
            <w:proofErr w:type="spellStart"/>
            <w:r w:rsidRPr="00954FB1">
              <w:rPr>
                <w:rFonts w:ascii="Arial Narrow" w:eastAsia="Times New Roman" w:hAnsi="Arial Narrow" w:cs="Arial"/>
                <w:sz w:val="24"/>
                <w:szCs w:val="24"/>
                <w:lang w:eastAsia="en-ZA"/>
              </w:rPr>
              <w:t>Guetang</w:t>
            </w:r>
            <w:proofErr w:type="spellEnd"/>
            <w:r w:rsidRPr="00954FB1">
              <w:rPr>
                <w:rFonts w:ascii="Arial Narrow" w:eastAsia="Times New Roman" w:hAnsi="Arial Narrow" w:cs="Arial"/>
                <w:sz w:val="24"/>
                <w:szCs w:val="24"/>
                <w:lang w:eastAsia="en-ZA"/>
              </w:rPr>
              <w:t xml:space="preserve"> </w:t>
            </w:r>
            <w:proofErr w:type="spellStart"/>
            <w:r w:rsidRPr="00954FB1">
              <w:rPr>
                <w:rFonts w:ascii="Arial Narrow" w:eastAsia="Times New Roman" w:hAnsi="Arial Narrow" w:cs="Arial"/>
                <w:sz w:val="24"/>
                <w:szCs w:val="24"/>
                <w:lang w:eastAsia="en-ZA"/>
              </w:rPr>
              <w:t>Ambadiang</w:t>
            </w:r>
            <w:proofErr w:type="spellEnd"/>
            <w:r w:rsidRPr="00954FB1">
              <w:rPr>
                <w:rFonts w:ascii="Arial Narrow" w:eastAsia="Times New Roman" w:hAnsi="Arial Narrow" w:cs="Arial"/>
                <w:sz w:val="24"/>
                <w:szCs w:val="24"/>
                <w:lang w:eastAsia="en-ZA"/>
              </w:rPr>
              <w:t xml:space="preserve"> arrived in South Africa in 2009. In 2012 he was admitted at </w:t>
            </w:r>
            <w:proofErr w:type="spellStart"/>
            <w:r w:rsidRPr="00954FB1">
              <w:rPr>
                <w:rFonts w:ascii="Arial Narrow" w:eastAsia="Times New Roman" w:hAnsi="Arial Narrow" w:cs="Arial"/>
                <w:sz w:val="24"/>
                <w:szCs w:val="24"/>
                <w:lang w:eastAsia="en-ZA"/>
              </w:rPr>
              <w:t>Hendrik</w:t>
            </w:r>
            <w:proofErr w:type="spellEnd"/>
            <w:r w:rsidRPr="00954FB1">
              <w:rPr>
                <w:rFonts w:ascii="Arial Narrow" w:eastAsia="Times New Roman" w:hAnsi="Arial Narrow" w:cs="Arial"/>
                <w:sz w:val="24"/>
                <w:szCs w:val="24"/>
                <w:lang w:eastAsia="en-ZA"/>
              </w:rPr>
              <w:t xml:space="preserve"> Verwoerd High School where he began his sporting achievements. During the 2012-2013, 2014-2015-2016 he won the best junior and senior Victor </w:t>
            </w:r>
            <w:proofErr w:type="spellStart"/>
            <w:r w:rsidRPr="00954FB1">
              <w:rPr>
                <w:rFonts w:ascii="Arial Narrow" w:eastAsia="Times New Roman" w:hAnsi="Arial Narrow" w:cs="Arial"/>
                <w:sz w:val="24"/>
                <w:szCs w:val="24"/>
                <w:lang w:eastAsia="en-ZA"/>
              </w:rPr>
              <w:t>Lauderium</w:t>
            </w:r>
            <w:proofErr w:type="spellEnd"/>
            <w:r w:rsidRPr="00954FB1">
              <w:rPr>
                <w:rFonts w:ascii="Arial Narrow" w:eastAsia="Times New Roman" w:hAnsi="Arial Narrow" w:cs="Arial"/>
                <w:sz w:val="24"/>
                <w:szCs w:val="24"/>
                <w:lang w:eastAsia="en-ZA"/>
              </w:rPr>
              <w:t xml:space="preserve"> trophies. In 2016 Christian was chosen the Best Individual Sport Achievement of the year at </w:t>
            </w:r>
            <w:proofErr w:type="spellStart"/>
            <w:r w:rsidRPr="00954FB1">
              <w:rPr>
                <w:rFonts w:ascii="Arial Narrow" w:eastAsia="Times New Roman" w:hAnsi="Arial Narrow" w:cs="Arial"/>
                <w:sz w:val="24"/>
                <w:szCs w:val="24"/>
                <w:lang w:eastAsia="en-ZA"/>
              </w:rPr>
              <w:t>Hendrik</w:t>
            </w:r>
            <w:proofErr w:type="spellEnd"/>
            <w:r w:rsidRPr="00954FB1">
              <w:rPr>
                <w:rFonts w:ascii="Arial Narrow" w:eastAsia="Times New Roman" w:hAnsi="Arial Narrow" w:cs="Arial"/>
                <w:sz w:val="24"/>
                <w:szCs w:val="24"/>
                <w:lang w:eastAsia="en-ZA"/>
              </w:rPr>
              <w:t xml:space="preserve"> Verwoerd High School and as Senior Athlete of the year in 2014-2015-2016. He also represented the South African Youth Rhino Rugby League in 2015, while he also represented the Blue Bulls Rugby Union at the Gauteng provincial tournament (ITP) in 2016. We believe Christian could be nominated as foreign young sport man of the year in the Sport category of the </w:t>
            </w:r>
            <w:proofErr w:type="spellStart"/>
            <w:r w:rsidRPr="00954FB1">
              <w:rPr>
                <w:rFonts w:ascii="Arial Narrow" w:eastAsia="Times New Roman" w:hAnsi="Arial Narrow" w:cs="Arial"/>
                <w:sz w:val="24"/>
                <w:szCs w:val="24"/>
                <w:lang w:eastAsia="en-ZA"/>
              </w:rPr>
              <w:t>Mkhaya</w:t>
            </w:r>
            <w:proofErr w:type="spellEnd"/>
            <w:r w:rsidRPr="00954FB1">
              <w:rPr>
                <w:rFonts w:ascii="Arial Narrow" w:eastAsia="Times New Roman" w:hAnsi="Arial Narrow" w:cs="Arial"/>
                <w:sz w:val="24"/>
                <w:szCs w:val="24"/>
                <w:lang w:eastAsia="en-ZA"/>
              </w:rPr>
              <w:t xml:space="preserve"> Migrants Awards.</w:t>
            </w:r>
          </w:p>
        </w:tc>
      </w:tr>
      <w:tr w:rsidR="00CD1DB9" w:rsidRPr="00954FB1" w:rsidTr="00954FB1">
        <w:trPr>
          <w:trHeight w:val="604"/>
        </w:trPr>
        <w:tc>
          <w:tcPr>
            <w:tcW w:w="559" w:type="dxa"/>
            <w:vMerge/>
          </w:tcPr>
          <w:p w:rsidR="00CD1DB9" w:rsidRPr="00954FB1" w:rsidRDefault="00CD1DB9">
            <w:pPr>
              <w:rPr>
                <w:rFonts w:ascii="Arial Narrow" w:hAnsi="Arial Narrow" w:cs="Arial"/>
                <w:sz w:val="24"/>
                <w:szCs w:val="24"/>
              </w:rPr>
            </w:pPr>
          </w:p>
        </w:tc>
        <w:tc>
          <w:tcPr>
            <w:tcW w:w="1283" w:type="dxa"/>
            <w:vMerge/>
          </w:tcPr>
          <w:p w:rsidR="00CD1DB9" w:rsidRPr="00954FB1" w:rsidRDefault="00CD1DB9" w:rsidP="00FC53C6">
            <w:pPr>
              <w:rPr>
                <w:rFonts w:ascii="Arial Narrow" w:hAnsi="Arial Narrow" w:cs="Arial"/>
                <w:sz w:val="24"/>
                <w:szCs w:val="24"/>
                <w:lang w:val="en-GB"/>
              </w:rPr>
            </w:pPr>
          </w:p>
        </w:tc>
        <w:tc>
          <w:tcPr>
            <w:tcW w:w="3401" w:type="dxa"/>
            <w:gridSpan w:val="2"/>
            <w:vMerge/>
          </w:tcPr>
          <w:p w:rsidR="00CD1DB9" w:rsidRPr="00954FB1" w:rsidRDefault="00CD1DB9" w:rsidP="00FC53C6">
            <w:pPr>
              <w:jc w:val="both"/>
              <w:rPr>
                <w:rFonts w:ascii="Arial Narrow" w:hAnsi="Arial Narrow" w:cs="Arial"/>
                <w:sz w:val="24"/>
                <w:szCs w:val="24"/>
                <w:lang w:val="en-GB"/>
              </w:rPr>
            </w:pPr>
          </w:p>
        </w:tc>
        <w:tc>
          <w:tcPr>
            <w:tcW w:w="1559" w:type="dxa"/>
          </w:tcPr>
          <w:p w:rsidR="00364DFD" w:rsidRPr="00954FB1" w:rsidRDefault="00364DFD" w:rsidP="00364DFD">
            <w:pPr>
              <w:rPr>
                <w:rFonts w:ascii="Arial Narrow" w:eastAsia="Times New Roman" w:hAnsi="Arial Narrow" w:cs="Arial"/>
                <w:sz w:val="24"/>
                <w:szCs w:val="24"/>
                <w:lang w:eastAsia="en-ZA"/>
              </w:rPr>
            </w:pPr>
            <w:r w:rsidRPr="00954FB1">
              <w:rPr>
                <w:rFonts w:ascii="Arial Narrow" w:eastAsia="Times New Roman" w:hAnsi="Arial Narrow" w:cs="Arial"/>
                <w:b/>
                <w:sz w:val="24"/>
                <w:szCs w:val="24"/>
                <w:lang w:eastAsia="en-ZA"/>
              </w:rPr>
              <w:t xml:space="preserve">Johan </w:t>
            </w:r>
            <w:proofErr w:type="spellStart"/>
            <w:r w:rsidRPr="00954FB1">
              <w:rPr>
                <w:rFonts w:ascii="Arial Narrow" w:eastAsia="Times New Roman" w:hAnsi="Arial Narrow" w:cs="Arial"/>
                <w:b/>
                <w:sz w:val="24"/>
                <w:szCs w:val="24"/>
                <w:lang w:eastAsia="en-ZA"/>
              </w:rPr>
              <w:t>Deysel</w:t>
            </w:r>
            <w:proofErr w:type="spellEnd"/>
          </w:p>
          <w:p w:rsidR="00CD1DB9" w:rsidRPr="00954FB1" w:rsidRDefault="00CD1DB9" w:rsidP="005E50B3">
            <w:pPr>
              <w:rPr>
                <w:rFonts w:ascii="Arial Narrow" w:hAnsi="Arial Narrow" w:cs="Arial"/>
                <w:sz w:val="24"/>
                <w:szCs w:val="24"/>
              </w:rPr>
            </w:pPr>
          </w:p>
        </w:tc>
        <w:tc>
          <w:tcPr>
            <w:tcW w:w="8083" w:type="dxa"/>
          </w:tcPr>
          <w:p w:rsidR="00CD1DB9" w:rsidRPr="00954FB1" w:rsidRDefault="00364DFD" w:rsidP="00364DFD">
            <w:pPr>
              <w:jc w:val="both"/>
              <w:rPr>
                <w:rFonts w:ascii="Arial Narrow" w:eastAsia="Times New Roman" w:hAnsi="Arial Narrow" w:cs="Times New Roman"/>
                <w:sz w:val="24"/>
                <w:szCs w:val="24"/>
                <w:lang w:eastAsia="en-ZA"/>
              </w:rPr>
            </w:pPr>
            <w:r w:rsidRPr="00954FB1">
              <w:rPr>
                <w:rFonts w:ascii="Arial Narrow" w:eastAsia="Times New Roman" w:hAnsi="Arial Narrow" w:cs="Arial"/>
                <w:sz w:val="24"/>
                <w:szCs w:val="24"/>
                <w:lang w:eastAsia="en-ZA"/>
              </w:rPr>
              <w:t>He is a centre for Nam</w:t>
            </w:r>
            <w:r w:rsidR="00127CA5" w:rsidRPr="00954FB1">
              <w:rPr>
                <w:rFonts w:ascii="Arial Narrow" w:eastAsia="Times New Roman" w:hAnsi="Arial Narrow" w:cs="Arial"/>
                <w:sz w:val="24"/>
                <w:szCs w:val="24"/>
                <w:lang w:eastAsia="en-ZA"/>
              </w:rPr>
              <w:t>i</w:t>
            </w:r>
            <w:r w:rsidRPr="00954FB1">
              <w:rPr>
                <w:rFonts w:ascii="Arial Narrow" w:eastAsia="Times New Roman" w:hAnsi="Arial Narrow" w:cs="Arial"/>
                <w:sz w:val="24"/>
                <w:szCs w:val="24"/>
                <w:lang w:eastAsia="en-ZA"/>
              </w:rPr>
              <w:t>bia and represented them at the 2015 World Cup and scored a try against the All Blacks. He came through the youth ranks of the North West rugby team, Leopards, in 2011. He currently plays inside or outside centre for the Leopards</w:t>
            </w:r>
          </w:p>
        </w:tc>
      </w:tr>
      <w:tr w:rsidR="00D828E8" w:rsidRPr="00954FB1" w:rsidTr="00954FB1">
        <w:trPr>
          <w:trHeight w:val="746"/>
        </w:trPr>
        <w:tc>
          <w:tcPr>
            <w:tcW w:w="559" w:type="dxa"/>
            <w:vMerge w:val="restart"/>
          </w:tcPr>
          <w:p w:rsidR="00D828E8" w:rsidRPr="00954FB1" w:rsidRDefault="00D828E8">
            <w:pPr>
              <w:rPr>
                <w:rFonts w:ascii="Arial Narrow" w:hAnsi="Arial Narrow" w:cs="Arial"/>
                <w:sz w:val="24"/>
                <w:szCs w:val="24"/>
              </w:rPr>
            </w:pPr>
            <w:r w:rsidRPr="00954FB1">
              <w:rPr>
                <w:rFonts w:ascii="Arial Narrow" w:hAnsi="Arial Narrow" w:cs="Arial"/>
                <w:sz w:val="24"/>
                <w:szCs w:val="24"/>
              </w:rPr>
              <w:t>5.</w:t>
            </w:r>
          </w:p>
        </w:tc>
        <w:tc>
          <w:tcPr>
            <w:tcW w:w="1424" w:type="dxa"/>
            <w:gridSpan w:val="2"/>
            <w:vMerge w:val="restart"/>
          </w:tcPr>
          <w:p w:rsidR="00D828E8" w:rsidRPr="00954FB1" w:rsidRDefault="00D828E8" w:rsidP="00FC53C6">
            <w:pPr>
              <w:rPr>
                <w:rFonts w:ascii="Arial Narrow" w:hAnsi="Arial Narrow"/>
                <w:b/>
                <w:sz w:val="24"/>
                <w:szCs w:val="24"/>
                <w:lang w:val="en-GB"/>
              </w:rPr>
            </w:pPr>
            <w:r w:rsidRPr="00954FB1">
              <w:rPr>
                <w:rFonts w:ascii="Arial Narrow" w:hAnsi="Arial Narrow"/>
                <w:b/>
                <w:sz w:val="24"/>
                <w:szCs w:val="24"/>
                <w:lang w:val="en-GB"/>
              </w:rPr>
              <w:t xml:space="preserve">OR TAMBO </w:t>
            </w:r>
          </w:p>
          <w:p w:rsidR="00D828E8" w:rsidRPr="00954FB1" w:rsidRDefault="00D828E8" w:rsidP="00FC53C6">
            <w:pPr>
              <w:rPr>
                <w:rFonts w:ascii="Arial Narrow" w:hAnsi="Arial Narrow" w:cs="Arial"/>
                <w:sz w:val="24"/>
                <w:szCs w:val="24"/>
              </w:rPr>
            </w:pPr>
          </w:p>
        </w:tc>
        <w:tc>
          <w:tcPr>
            <w:tcW w:w="3260" w:type="dxa"/>
            <w:vMerge w:val="restart"/>
          </w:tcPr>
          <w:p w:rsidR="00D828E8" w:rsidRPr="00954FB1" w:rsidRDefault="00D828E8" w:rsidP="00FC53C6">
            <w:pPr>
              <w:jc w:val="both"/>
              <w:rPr>
                <w:rFonts w:ascii="Arial Narrow" w:hAnsi="Arial Narrow"/>
                <w:sz w:val="24"/>
                <w:szCs w:val="24"/>
              </w:rPr>
            </w:pPr>
            <w:r w:rsidRPr="00954FB1">
              <w:rPr>
                <w:rFonts w:ascii="Arial Narrow" w:hAnsi="Arial Narrow"/>
                <w:sz w:val="24"/>
                <w:szCs w:val="24"/>
                <w:lang w:val="en-GB"/>
              </w:rPr>
              <w:t xml:space="preserve">The category honours the prominent role of a distinguished South African working beyond the borders of the country to contribute to economic development or provide aid, particularly in areas of need, strife and during times of crisis and disasters, </w:t>
            </w:r>
            <w:r w:rsidRPr="00954FB1">
              <w:rPr>
                <w:rFonts w:ascii="Arial Narrow" w:hAnsi="Arial Narrow"/>
                <w:sz w:val="24"/>
                <w:szCs w:val="24"/>
              </w:rPr>
              <w:t xml:space="preserve">embodying the spirit of </w:t>
            </w:r>
            <w:r w:rsidRPr="00954FB1">
              <w:rPr>
                <w:rFonts w:ascii="Arial Narrow" w:hAnsi="Arial Narrow"/>
                <w:i/>
                <w:sz w:val="24"/>
                <w:szCs w:val="24"/>
              </w:rPr>
              <w:t>Ubuntu</w:t>
            </w:r>
            <w:r w:rsidRPr="00954FB1">
              <w:rPr>
                <w:rFonts w:ascii="Arial Narrow" w:hAnsi="Arial Narrow"/>
                <w:sz w:val="24"/>
                <w:szCs w:val="24"/>
              </w:rPr>
              <w:t>.</w:t>
            </w:r>
          </w:p>
        </w:tc>
        <w:tc>
          <w:tcPr>
            <w:tcW w:w="1559" w:type="dxa"/>
            <w:shd w:val="clear" w:color="auto" w:fill="FFFF00"/>
          </w:tcPr>
          <w:p w:rsidR="00A71B00" w:rsidRPr="00954FB1" w:rsidRDefault="00364DFD" w:rsidP="00996BDC">
            <w:pPr>
              <w:rPr>
                <w:rFonts w:ascii="Arial Narrow" w:hAnsi="Arial Narrow" w:cs="Arial"/>
                <w:b/>
                <w:sz w:val="24"/>
                <w:szCs w:val="24"/>
              </w:rPr>
            </w:pPr>
            <w:proofErr w:type="spellStart"/>
            <w:r w:rsidRPr="00954FB1">
              <w:rPr>
                <w:rFonts w:ascii="Arial Narrow" w:hAnsi="Arial Narrow" w:cs="Arial"/>
                <w:b/>
                <w:sz w:val="24"/>
                <w:szCs w:val="24"/>
              </w:rPr>
              <w:t>Dineo</w:t>
            </w:r>
            <w:proofErr w:type="spellEnd"/>
            <w:r w:rsidRPr="00954FB1">
              <w:rPr>
                <w:rFonts w:ascii="Arial Narrow" w:hAnsi="Arial Narrow" w:cs="Arial"/>
                <w:b/>
                <w:sz w:val="24"/>
                <w:szCs w:val="24"/>
              </w:rPr>
              <w:t xml:space="preserve"> </w:t>
            </w:r>
            <w:proofErr w:type="spellStart"/>
            <w:r w:rsidRPr="00954FB1">
              <w:rPr>
                <w:rFonts w:ascii="Arial Narrow" w:hAnsi="Arial Narrow" w:cs="Arial"/>
                <w:b/>
                <w:sz w:val="24"/>
                <w:szCs w:val="24"/>
              </w:rPr>
              <w:t>Meko</w:t>
            </w:r>
            <w:proofErr w:type="spellEnd"/>
          </w:p>
        </w:tc>
        <w:tc>
          <w:tcPr>
            <w:tcW w:w="8083" w:type="dxa"/>
          </w:tcPr>
          <w:p w:rsidR="00364DFD" w:rsidRPr="00954FB1" w:rsidRDefault="00364DFD" w:rsidP="00364DFD">
            <w:pPr>
              <w:pStyle w:val="Default"/>
              <w:rPr>
                <w:rFonts w:ascii="Arial Narrow" w:hAnsi="Arial Narrow"/>
              </w:rPr>
            </w:pPr>
            <w:r w:rsidRPr="00954FB1">
              <w:rPr>
                <w:rFonts w:ascii="Arial Narrow" w:hAnsi="Arial Narrow"/>
              </w:rPr>
              <w:t xml:space="preserve">Since 2000, South African-born </w:t>
            </w:r>
            <w:proofErr w:type="spellStart"/>
            <w:r w:rsidRPr="00954FB1">
              <w:rPr>
                <w:rFonts w:ascii="Arial Narrow" w:hAnsi="Arial Narrow"/>
              </w:rPr>
              <w:t>Dineo</w:t>
            </w:r>
            <w:proofErr w:type="spellEnd"/>
            <w:r w:rsidRPr="00954FB1">
              <w:rPr>
                <w:rFonts w:ascii="Arial Narrow" w:hAnsi="Arial Narrow"/>
              </w:rPr>
              <w:t xml:space="preserve"> </w:t>
            </w:r>
            <w:proofErr w:type="spellStart"/>
            <w:r w:rsidRPr="00954FB1">
              <w:rPr>
                <w:rFonts w:ascii="Arial Narrow" w:hAnsi="Arial Narrow"/>
              </w:rPr>
              <w:t>Meko</w:t>
            </w:r>
            <w:proofErr w:type="spellEnd"/>
            <w:r w:rsidRPr="00954FB1">
              <w:rPr>
                <w:rFonts w:ascii="Arial Narrow" w:hAnsi="Arial Narrow"/>
              </w:rPr>
              <w:t xml:space="preserve"> has participated in numerous initiatives in Bosnia, EU communities, Belize, USA, Uganda, Kenya, Ghana and Gabon doing marvellous work for social development and conflict resolution as well as saving kidnapped African sold to an Australian family by an international humanitarian aid organisation. She is kind, fearless and speaks 14 African language dialects including French, German and Italian. She is a mentor, pastor and very compassionate person who really cares about others. South Africa must know about her while she is alive and not hear about her work after her death, she is fighting </w:t>
            </w:r>
            <w:r w:rsidR="00730F19" w:rsidRPr="00954FB1">
              <w:rPr>
                <w:rFonts w:ascii="Arial Narrow" w:hAnsi="Arial Narrow"/>
              </w:rPr>
              <w:t>Afro phobia</w:t>
            </w:r>
            <w:r w:rsidRPr="00954FB1">
              <w:rPr>
                <w:rFonts w:ascii="Arial Narrow" w:hAnsi="Arial Narrow"/>
              </w:rPr>
              <w:t xml:space="preserve"> and is a mediator in traditional governance. </w:t>
            </w:r>
          </w:p>
          <w:p w:rsidR="00364DFD" w:rsidRPr="00954FB1" w:rsidRDefault="00364DFD" w:rsidP="00364DFD">
            <w:pPr>
              <w:jc w:val="both"/>
              <w:rPr>
                <w:rFonts w:ascii="Arial Narrow" w:hAnsi="Arial Narrow" w:cs="Arial"/>
                <w:sz w:val="24"/>
                <w:szCs w:val="24"/>
              </w:rPr>
            </w:pPr>
            <w:r w:rsidRPr="00954FB1">
              <w:rPr>
                <w:rFonts w:ascii="Arial Narrow" w:hAnsi="Arial Narrow"/>
                <w:sz w:val="24"/>
                <w:szCs w:val="24"/>
              </w:rPr>
              <w:t xml:space="preserve">South Africa needs her especially in </w:t>
            </w:r>
            <w:r w:rsidR="00730F19" w:rsidRPr="00954FB1">
              <w:rPr>
                <w:rFonts w:ascii="Arial Narrow" w:hAnsi="Arial Narrow"/>
                <w:sz w:val="24"/>
                <w:szCs w:val="24"/>
              </w:rPr>
              <w:t>Dept.</w:t>
            </w:r>
            <w:r w:rsidRPr="00954FB1">
              <w:rPr>
                <w:rFonts w:ascii="Arial Narrow" w:hAnsi="Arial Narrow"/>
                <w:sz w:val="24"/>
                <w:szCs w:val="24"/>
              </w:rPr>
              <w:t xml:space="preserve"> of Home Affairs as she has </w:t>
            </w:r>
          </w:p>
          <w:p w:rsidR="00364DFD" w:rsidRPr="00954FB1" w:rsidRDefault="00364DFD" w:rsidP="00364DFD">
            <w:pPr>
              <w:pStyle w:val="Default"/>
              <w:jc w:val="both"/>
              <w:rPr>
                <w:rFonts w:ascii="Arial Narrow" w:hAnsi="Arial Narrow"/>
              </w:rPr>
            </w:pPr>
            <w:proofErr w:type="gramStart"/>
            <w:r w:rsidRPr="00954FB1">
              <w:rPr>
                <w:rFonts w:ascii="Arial Narrow" w:hAnsi="Arial Narrow"/>
              </w:rPr>
              <w:t>worked</w:t>
            </w:r>
            <w:proofErr w:type="gramEnd"/>
            <w:r w:rsidRPr="00954FB1">
              <w:rPr>
                <w:rFonts w:ascii="Arial Narrow" w:hAnsi="Arial Narrow"/>
              </w:rPr>
              <w:t xml:space="preserve"> with refugees in Europe and understands immigration policies. </w:t>
            </w:r>
          </w:p>
          <w:p w:rsidR="00D828E8" w:rsidRPr="00954FB1" w:rsidRDefault="00D828E8" w:rsidP="00364DFD">
            <w:pPr>
              <w:jc w:val="both"/>
              <w:rPr>
                <w:rFonts w:ascii="Arial Narrow" w:hAnsi="Arial Narrow" w:cs="Arial"/>
                <w:sz w:val="24"/>
                <w:szCs w:val="24"/>
              </w:rPr>
            </w:pPr>
          </w:p>
        </w:tc>
      </w:tr>
      <w:tr w:rsidR="00D828E8" w:rsidRPr="00954FB1" w:rsidTr="00954FB1">
        <w:trPr>
          <w:trHeight w:val="544"/>
        </w:trPr>
        <w:tc>
          <w:tcPr>
            <w:tcW w:w="559" w:type="dxa"/>
            <w:vMerge/>
          </w:tcPr>
          <w:p w:rsidR="00D828E8" w:rsidRPr="00954FB1" w:rsidRDefault="00D828E8">
            <w:pPr>
              <w:rPr>
                <w:rFonts w:ascii="Arial Narrow" w:hAnsi="Arial Narrow" w:cs="Arial"/>
                <w:sz w:val="24"/>
                <w:szCs w:val="24"/>
              </w:rPr>
            </w:pPr>
          </w:p>
        </w:tc>
        <w:tc>
          <w:tcPr>
            <w:tcW w:w="1424" w:type="dxa"/>
            <w:gridSpan w:val="2"/>
            <w:vMerge/>
          </w:tcPr>
          <w:p w:rsidR="00D828E8" w:rsidRPr="00954FB1" w:rsidRDefault="00D828E8" w:rsidP="00FC53C6">
            <w:pPr>
              <w:rPr>
                <w:rFonts w:ascii="Arial Narrow" w:hAnsi="Arial Narrow"/>
                <w:sz w:val="24"/>
                <w:szCs w:val="24"/>
                <w:lang w:val="en-GB"/>
              </w:rPr>
            </w:pPr>
          </w:p>
        </w:tc>
        <w:tc>
          <w:tcPr>
            <w:tcW w:w="3260" w:type="dxa"/>
            <w:vMerge/>
          </w:tcPr>
          <w:p w:rsidR="00D828E8" w:rsidRPr="00954FB1" w:rsidRDefault="00D828E8" w:rsidP="00FC53C6">
            <w:pPr>
              <w:jc w:val="both"/>
              <w:rPr>
                <w:rFonts w:ascii="Arial Narrow" w:hAnsi="Arial Narrow"/>
                <w:sz w:val="24"/>
                <w:szCs w:val="24"/>
                <w:lang w:val="en-GB"/>
              </w:rPr>
            </w:pPr>
          </w:p>
        </w:tc>
        <w:tc>
          <w:tcPr>
            <w:tcW w:w="1559" w:type="dxa"/>
          </w:tcPr>
          <w:p w:rsidR="00D828E8" w:rsidRPr="00954FB1" w:rsidRDefault="00364DFD">
            <w:pPr>
              <w:rPr>
                <w:rFonts w:ascii="Arial Narrow" w:hAnsi="Arial Narrow" w:cs="Arial"/>
                <w:b/>
                <w:sz w:val="24"/>
                <w:szCs w:val="24"/>
              </w:rPr>
            </w:pPr>
            <w:proofErr w:type="spellStart"/>
            <w:r w:rsidRPr="00954FB1">
              <w:rPr>
                <w:rFonts w:ascii="Arial Narrow" w:hAnsi="Arial Narrow" w:cs="Arial"/>
                <w:b/>
                <w:sz w:val="24"/>
                <w:szCs w:val="24"/>
              </w:rPr>
              <w:t>Kgothatso</w:t>
            </w:r>
            <w:proofErr w:type="spellEnd"/>
            <w:r w:rsidRPr="00954FB1">
              <w:rPr>
                <w:rFonts w:ascii="Arial Narrow" w:hAnsi="Arial Narrow" w:cs="Arial"/>
                <w:b/>
                <w:sz w:val="24"/>
                <w:szCs w:val="24"/>
              </w:rPr>
              <w:t xml:space="preserve"> </w:t>
            </w:r>
            <w:proofErr w:type="spellStart"/>
            <w:r w:rsidRPr="00954FB1">
              <w:rPr>
                <w:rFonts w:ascii="Arial Narrow" w:hAnsi="Arial Narrow" w:cs="Arial"/>
                <w:b/>
                <w:sz w:val="24"/>
                <w:szCs w:val="24"/>
              </w:rPr>
              <w:t>Mokoena</w:t>
            </w:r>
            <w:proofErr w:type="spellEnd"/>
          </w:p>
        </w:tc>
        <w:tc>
          <w:tcPr>
            <w:tcW w:w="8083" w:type="dxa"/>
          </w:tcPr>
          <w:p w:rsidR="00364DFD" w:rsidRPr="00954FB1" w:rsidRDefault="00364DFD" w:rsidP="00364DFD">
            <w:pPr>
              <w:pStyle w:val="Default"/>
              <w:rPr>
                <w:rFonts w:ascii="Arial Narrow" w:hAnsi="Arial Narrow"/>
              </w:rPr>
            </w:pPr>
            <w:proofErr w:type="spellStart"/>
            <w:r w:rsidRPr="00954FB1">
              <w:rPr>
                <w:rFonts w:ascii="Arial Narrow" w:hAnsi="Arial Narrow"/>
              </w:rPr>
              <w:t>Kgothatso</w:t>
            </w:r>
            <w:proofErr w:type="spellEnd"/>
            <w:r w:rsidRPr="00954FB1">
              <w:rPr>
                <w:rFonts w:ascii="Arial Narrow" w:hAnsi="Arial Narrow"/>
              </w:rPr>
              <w:t xml:space="preserve"> has in her capacity as a young women excelled in bringing African Young women together and address issues that affects them without their various African Countries; She was voted the African Coordinator after showing her strong strength in bringing African Young Women and Girls together and led them to the African Union Headquarters where they tirelessly stood on the corridors awaiting the AU Chair and hand over their own produced call to Action: " The Africa We Want". </w:t>
            </w:r>
          </w:p>
          <w:p w:rsidR="001C170E" w:rsidRPr="00954FB1" w:rsidRDefault="00364DFD" w:rsidP="00364DFD">
            <w:pPr>
              <w:jc w:val="both"/>
              <w:rPr>
                <w:rFonts w:ascii="Arial Narrow" w:hAnsi="Arial Narrow" w:cs="Arial"/>
                <w:sz w:val="24"/>
                <w:szCs w:val="24"/>
              </w:rPr>
            </w:pPr>
            <w:r w:rsidRPr="00954FB1">
              <w:rPr>
                <w:rFonts w:ascii="Arial Narrow" w:hAnsi="Arial Narrow"/>
                <w:sz w:val="24"/>
                <w:szCs w:val="24"/>
              </w:rPr>
              <w:t xml:space="preserve">She was later nominated to represent Africa Region at the CSW where she also addressed heads of states on the need for Member states to build a boarder-less Africa that is at peace with itself and that equally nurtures its children. To date </w:t>
            </w:r>
            <w:proofErr w:type="spellStart"/>
            <w:r w:rsidRPr="00954FB1">
              <w:rPr>
                <w:rFonts w:ascii="Arial Narrow" w:hAnsi="Arial Narrow"/>
                <w:sz w:val="24"/>
                <w:szCs w:val="24"/>
              </w:rPr>
              <w:t>Kgothatso</w:t>
            </w:r>
            <w:proofErr w:type="spellEnd"/>
            <w:r w:rsidRPr="00954FB1">
              <w:rPr>
                <w:rFonts w:ascii="Arial Narrow" w:hAnsi="Arial Narrow"/>
                <w:sz w:val="24"/>
                <w:szCs w:val="24"/>
              </w:rPr>
              <w:t xml:space="preserve"> remains the Africa Champion for Young Women and Girls and continues to fight for basic Human Rights for all.</w:t>
            </w:r>
          </w:p>
        </w:tc>
      </w:tr>
      <w:tr w:rsidR="00D828E8" w:rsidRPr="00954FB1" w:rsidTr="00954FB1">
        <w:trPr>
          <w:trHeight w:val="312"/>
        </w:trPr>
        <w:tc>
          <w:tcPr>
            <w:tcW w:w="559" w:type="dxa"/>
            <w:vMerge/>
          </w:tcPr>
          <w:p w:rsidR="00D828E8" w:rsidRPr="00954FB1" w:rsidRDefault="00D828E8">
            <w:pPr>
              <w:rPr>
                <w:rFonts w:ascii="Arial Narrow" w:hAnsi="Arial Narrow" w:cs="Arial"/>
                <w:sz w:val="24"/>
                <w:szCs w:val="24"/>
              </w:rPr>
            </w:pPr>
          </w:p>
        </w:tc>
        <w:tc>
          <w:tcPr>
            <w:tcW w:w="1424" w:type="dxa"/>
            <w:gridSpan w:val="2"/>
            <w:vMerge/>
          </w:tcPr>
          <w:p w:rsidR="00D828E8" w:rsidRPr="00954FB1" w:rsidRDefault="00D828E8" w:rsidP="00FC53C6">
            <w:pPr>
              <w:rPr>
                <w:rFonts w:ascii="Arial Narrow" w:hAnsi="Arial Narrow"/>
                <w:sz w:val="24"/>
                <w:szCs w:val="24"/>
                <w:lang w:val="en-GB"/>
              </w:rPr>
            </w:pPr>
          </w:p>
        </w:tc>
        <w:tc>
          <w:tcPr>
            <w:tcW w:w="3260" w:type="dxa"/>
            <w:vMerge/>
          </w:tcPr>
          <w:p w:rsidR="00D828E8" w:rsidRPr="00954FB1" w:rsidRDefault="00D828E8" w:rsidP="00FC53C6">
            <w:pPr>
              <w:jc w:val="both"/>
              <w:rPr>
                <w:rFonts w:ascii="Arial Narrow" w:hAnsi="Arial Narrow"/>
                <w:sz w:val="24"/>
                <w:szCs w:val="24"/>
                <w:lang w:val="en-GB"/>
              </w:rPr>
            </w:pPr>
          </w:p>
        </w:tc>
        <w:tc>
          <w:tcPr>
            <w:tcW w:w="1559" w:type="dxa"/>
          </w:tcPr>
          <w:p w:rsidR="00D828E8" w:rsidRPr="00954FB1" w:rsidRDefault="00364DFD">
            <w:pPr>
              <w:rPr>
                <w:rFonts w:ascii="Arial Narrow" w:hAnsi="Arial Narrow" w:cs="Arial"/>
                <w:b/>
                <w:sz w:val="24"/>
                <w:szCs w:val="24"/>
              </w:rPr>
            </w:pPr>
            <w:proofErr w:type="spellStart"/>
            <w:r w:rsidRPr="00954FB1">
              <w:rPr>
                <w:rFonts w:ascii="Arial Narrow" w:hAnsi="Arial Narrow" w:cs="Arial"/>
                <w:b/>
                <w:sz w:val="24"/>
                <w:szCs w:val="24"/>
              </w:rPr>
              <w:t>Nokwanda</w:t>
            </w:r>
            <w:proofErr w:type="spellEnd"/>
            <w:r w:rsidRPr="00954FB1">
              <w:rPr>
                <w:rFonts w:ascii="Arial Narrow" w:hAnsi="Arial Narrow" w:cs="Arial"/>
                <w:b/>
                <w:sz w:val="24"/>
                <w:szCs w:val="24"/>
              </w:rPr>
              <w:t xml:space="preserve"> </w:t>
            </w:r>
            <w:proofErr w:type="spellStart"/>
            <w:r w:rsidRPr="00954FB1">
              <w:rPr>
                <w:rFonts w:ascii="Arial Narrow" w:hAnsi="Arial Narrow" w:cs="Arial"/>
                <w:b/>
                <w:sz w:val="24"/>
                <w:szCs w:val="24"/>
              </w:rPr>
              <w:t>Mngeni</w:t>
            </w:r>
            <w:proofErr w:type="spellEnd"/>
          </w:p>
        </w:tc>
        <w:tc>
          <w:tcPr>
            <w:tcW w:w="8083" w:type="dxa"/>
          </w:tcPr>
          <w:p w:rsidR="001C170E" w:rsidRPr="00954FB1" w:rsidRDefault="00364DFD" w:rsidP="00D828E8">
            <w:pPr>
              <w:jc w:val="both"/>
              <w:rPr>
                <w:rFonts w:ascii="Arial Narrow" w:hAnsi="Arial Narrow" w:cs="Arial"/>
                <w:sz w:val="24"/>
                <w:szCs w:val="24"/>
              </w:rPr>
            </w:pPr>
            <w:proofErr w:type="spellStart"/>
            <w:r w:rsidRPr="00954FB1">
              <w:rPr>
                <w:rFonts w:ascii="Arial Narrow" w:hAnsi="Arial Narrow"/>
                <w:sz w:val="24"/>
                <w:szCs w:val="24"/>
              </w:rPr>
              <w:t>Nokwanda</w:t>
            </w:r>
            <w:proofErr w:type="spellEnd"/>
            <w:r w:rsidRPr="00954FB1">
              <w:rPr>
                <w:rFonts w:ascii="Arial Narrow" w:hAnsi="Arial Narrow"/>
                <w:sz w:val="24"/>
                <w:szCs w:val="24"/>
              </w:rPr>
              <w:t xml:space="preserve"> was MD of Eskom Uganda for 8 years until July this year, when she returned to South Africa. Renowned as a tough negotiator, hard</w:t>
            </w:r>
            <w:r w:rsidR="00127CA5" w:rsidRPr="00954FB1">
              <w:rPr>
                <w:rFonts w:ascii="Arial Narrow" w:hAnsi="Arial Narrow"/>
                <w:sz w:val="24"/>
                <w:szCs w:val="24"/>
              </w:rPr>
              <w:t xml:space="preserve"> </w:t>
            </w:r>
            <w:r w:rsidRPr="00954FB1">
              <w:rPr>
                <w:rFonts w:ascii="Arial Narrow" w:hAnsi="Arial Narrow"/>
                <w:sz w:val="24"/>
                <w:szCs w:val="24"/>
              </w:rPr>
              <w:t xml:space="preserve">worker and a stickler for excellence, it is hard to imagine a better ambassador for South Africa in the African Renaissance spirit. She operated under very tough conditions in Uganda, part of the 20-year concession to run the power utility which operated and maintained </w:t>
            </w:r>
            <w:proofErr w:type="spellStart"/>
            <w:r w:rsidRPr="00954FB1">
              <w:rPr>
                <w:rFonts w:ascii="Arial Narrow" w:hAnsi="Arial Narrow"/>
                <w:sz w:val="24"/>
                <w:szCs w:val="24"/>
              </w:rPr>
              <w:t>Nalubaale</w:t>
            </w:r>
            <w:proofErr w:type="spellEnd"/>
            <w:r w:rsidRPr="00954FB1">
              <w:rPr>
                <w:rFonts w:ascii="Arial Narrow" w:hAnsi="Arial Narrow"/>
                <w:sz w:val="24"/>
                <w:szCs w:val="24"/>
              </w:rPr>
              <w:t xml:space="preserve"> and </w:t>
            </w:r>
            <w:proofErr w:type="spellStart"/>
            <w:r w:rsidRPr="00954FB1">
              <w:rPr>
                <w:rFonts w:ascii="Arial Narrow" w:hAnsi="Arial Narrow"/>
                <w:sz w:val="24"/>
                <w:szCs w:val="24"/>
              </w:rPr>
              <w:t>Kiira</w:t>
            </w:r>
            <w:proofErr w:type="spellEnd"/>
            <w:r w:rsidRPr="00954FB1">
              <w:rPr>
                <w:rFonts w:ascii="Arial Narrow" w:hAnsi="Arial Narrow"/>
                <w:sz w:val="24"/>
                <w:szCs w:val="24"/>
              </w:rPr>
              <w:t xml:space="preserve"> hydroelectric power stations. She is credited with having positioned the company for </w:t>
            </w:r>
            <w:r w:rsidRPr="00954FB1">
              <w:rPr>
                <w:rFonts w:ascii="Arial Narrow" w:hAnsi="Arial Narrow"/>
                <w:sz w:val="24"/>
                <w:szCs w:val="24"/>
              </w:rPr>
              <w:lastRenderedPageBreak/>
              <w:t xml:space="preserve">its future growth, introducing systems where there were none, including the talent management programme. For her achievements, </w:t>
            </w:r>
            <w:proofErr w:type="spellStart"/>
            <w:r w:rsidRPr="00954FB1">
              <w:rPr>
                <w:rFonts w:ascii="Arial Narrow" w:hAnsi="Arial Narrow"/>
                <w:sz w:val="24"/>
                <w:szCs w:val="24"/>
              </w:rPr>
              <w:t>Nokwanda</w:t>
            </w:r>
            <w:proofErr w:type="spellEnd"/>
            <w:r w:rsidRPr="00954FB1">
              <w:rPr>
                <w:rFonts w:ascii="Arial Narrow" w:hAnsi="Arial Narrow"/>
                <w:sz w:val="24"/>
                <w:szCs w:val="24"/>
              </w:rPr>
              <w:t xml:space="preserve"> was named among the 60 most influential people in East and West Africa's power </w:t>
            </w:r>
            <w:r w:rsidR="009A6E1F" w:rsidRPr="00954FB1">
              <w:rPr>
                <w:rFonts w:ascii="Arial Narrow" w:hAnsi="Arial Narrow"/>
                <w:sz w:val="24"/>
                <w:szCs w:val="24"/>
              </w:rPr>
              <w:t>industry by ESI Africa.</w:t>
            </w:r>
          </w:p>
        </w:tc>
      </w:tr>
      <w:tr w:rsidR="00D828E8" w:rsidRPr="00954FB1" w:rsidTr="00954FB1">
        <w:trPr>
          <w:trHeight w:val="342"/>
        </w:trPr>
        <w:tc>
          <w:tcPr>
            <w:tcW w:w="559" w:type="dxa"/>
            <w:vMerge w:val="restart"/>
          </w:tcPr>
          <w:p w:rsidR="00D828E8" w:rsidRPr="00954FB1" w:rsidRDefault="00D828E8">
            <w:pPr>
              <w:rPr>
                <w:rFonts w:ascii="Arial Narrow" w:hAnsi="Arial Narrow" w:cs="Arial"/>
                <w:sz w:val="24"/>
                <w:szCs w:val="24"/>
              </w:rPr>
            </w:pPr>
            <w:r w:rsidRPr="00954FB1">
              <w:rPr>
                <w:rFonts w:ascii="Arial Narrow" w:hAnsi="Arial Narrow" w:cs="Arial"/>
                <w:sz w:val="24"/>
                <w:szCs w:val="24"/>
              </w:rPr>
              <w:lastRenderedPageBreak/>
              <w:t>6.</w:t>
            </w:r>
          </w:p>
        </w:tc>
        <w:tc>
          <w:tcPr>
            <w:tcW w:w="1424" w:type="dxa"/>
            <w:gridSpan w:val="2"/>
            <w:vMerge w:val="restart"/>
          </w:tcPr>
          <w:p w:rsidR="00D828E8" w:rsidRPr="00954FB1" w:rsidRDefault="00D828E8" w:rsidP="00FC53C6">
            <w:pPr>
              <w:rPr>
                <w:rFonts w:ascii="Arial Narrow" w:hAnsi="Arial Narrow" w:cs="Arial"/>
                <w:sz w:val="24"/>
                <w:szCs w:val="24"/>
                <w:lang w:val="en-GB"/>
              </w:rPr>
            </w:pPr>
            <w:r w:rsidRPr="00954FB1">
              <w:rPr>
                <w:rFonts w:ascii="Arial Narrow" w:hAnsi="Arial Narrow" w:cs="Arial"/>
                <w:sz w:val="24"/>
                <w:szCs w:val="24"/>
                <w:lang w:val="en-GB"/>
              </w:rPr>
              <w:t xml:space="preserve">MOST INTEGRATED COMMUNITY </w:t>
            </w:r>
          </w:p>
          <w:p w:rsidR="00D828E8" w:rsidRPr="00954FB1" w:rsidRDefault="00D828E8" w:rsidP="00FC53C6">
            <w:pPr>
              <w:rPr>
                <w:rFonts w:ascii="Arial Narrow" w:hAnsi="Arial Narrow" w:cs="Arial"/>
                <w:sz w:val="24"/>
                <w:szCs w:val="24"/>
              </w:rPr>
            </w:pPr>
          </w:p>
        </w:tc>
        <w:tc>
          <w:tcPr>
            <w:tcW w:w="3260" w:type="dxa"/>
            <w:vMerge w:val="restart"/>
          </w:tcPr>
          <w:p w:rsidR="00D828E8" w:rsidRPr="00954FB1" w:rsidRDefault="00D828E8" w:rsidP="00FC53C6">
            <w:pPr>
              <w:jc w:val="both"/>
              <w:rPr>
                <w:rFonts w:ascii="Arial Narrow" w:hAnsi="Arial Narrow" w:cs="Arial"/>
                <w:bCs/>
                <w:sz w:val="24"/>
                <w:szCs w:val="24"/>
                <w:lang w:val="en-GB"/>
              </w:rPr>
            </w:pPr>
            <w:r w:rsidRPr="00954FB1">
              <w:rPr>
                <w:rFonts w:ascii="Arial Narrow" w:hAnsi="Arial Narrow" w:cs="Arial"/>
                <w:bCs/>
                <w:sz w:val="24"/>
                <w:szCs w:val="24"/>
                <w:lang w:val="en-GB"/>
              </w:rPr>
              <w:t xml:space="preserve">This category honours communities or individuals who spearhead initiatives that demonstrate the Spirit of </w:t>
            </w:r>
            <w:r w:rsidRPr="00954FB1">
              <w:rPr>
                <w:rFonts w:ascii="Arial Narrow" w:hAnsi="Arial Narrow" w:cs="Arial"/>
                <w:bCs/>
                <w:i/>
                <w:sz w:val="24"/>
                <w:szCs w:val="24"/>
                <w:lang w:val="en-GB"/>
              </w:rPr>
              <w:t>Ubuntu</w:t>
            </w:r>
            <w:r w:rsidRPr="00954FB1">
              <w:rPr>
                <w:rFonts w:ascii="Arial Narrow" w:hAnsi="Arial Narrow" w:cs="Arial"/>
                <w:bCs/>
                <w:sz w:val="24"/>
                <w:szCs w:val="24"/>
                <w:lang w:val="en-GB"/>
              </w:rPr>
              <w:t xml:space="preserve"> towards migrants and foreign nationals by promoting tolerance, integration, unity and social cohesion.</w:t>
            </w:r>
          </w:p>
          <w:p w:rsidR="00D828E8" w:rsidRPr="00954FB1" w:rsidRDefault="00D828E8">
            <w:pPr>
              <w:rPr>
                <w:rFonts w:ascii="Arial Narrow" w:hAnsi="Arial Narrow" w:cs="Arial"/>
                <w:sz w:val="24"/>
                <w:szCs w:val="24"/>
              </w:rPr>
            </w:pPr>
          </w:p>
        </w:tc>
        <w:tc>
          <w:tcPr>
            <w:tcW w:w="1559" w:type="dxa"/>
            <w:shd w:val="clear" w:color="auto" w:fill="FFFF00"/>
          </w:tcPr>
          <w:p w:rsidR="00D828E8" w:rsidRPr="00954FB1" w:rsidRDefault="00530F5C">
            <w:pPr>
              <w:rPr>
                <w:rFonts w:ascii="Arial Narrow" w:hAnsi="Arial Narrow" w:cs="Arial"/>
                <w:caps/>
                <w:sz w:val="24"/>
                <w:szCs w:val="24"/>
              </w:rPr>
            </w:pPr>
            <w:proofErr w:type="spellStart"/>
            <w:r w:rsidRPr="00954FB1">
              <w:rPr>
                <w:rFonts w:ascii="Arial Narrow" w:hAnsi="Arial Narrow"/>
                <w:sz w:val="24"/>
                <w:szCs w:val="24"/>
              </w:rPr>
              <w:t>Thembelihle</w:t>
            </w:r>
            <w:proofErr w:type="spellEnd"/>
            <w:r w:rsidRPr="00954FB1">
              <w:rPr>
                <w:rFonts w:ascii="Arial Narrow" w:hAnsi="Arial Narrow"/>
                <w:sz w:val="24"/>
                <w:szCs w:val="24"/>
              </w:rPr>
              <w:t xml:space="preserve"> Crisis Committee</w:t>
            </w:r>
          </w:p>
        </w:tc>
        <w:tc>
          <w:tcPr>
            <w:tcW w:w="8083" w:type="dxa"/>
          </w:tcPr>
          <w:p w:rsidR="00530F5C" w:rsidRPr="00954FB1" w:rsidRDefault="00530F5C" w:rsidP="00530F5C">
            <w:pPr>
              <w:shd w:val="clear" w:color="auto" w:fill="FFFFFF"/>
              <w:rPr>
                <w:rFonts w:ascii="Arial Narrow" w:eastAsia="Times New Roman" w:hAnsi="Arial Narrow" w:cs="Arial"/>
                <w:color w:val="222222"/>
                <w:sz w:val="24"/>
                <w:szCs w:val="24"/>
                <w:lang w:eastAsia="en-ZA"/>
              </w:rPr>
            </w:pPr>
            <w:r w:rsidRPr="00954FB1">
              <w:rPr>
                <w:rFonts w:ascii="Arial Narrow" w:eastAsia="Times New Roman" w:hAnsi="Arial Narrow" w:cs="Arial"/>
                <w:color w:val="222222"/>
                <w:sz w:val="24"/>
                <w:szCs w:val="24"/>
                <w:lang w:eastAsia="en-ZA"/>
              </w:rPr>
              <w:t xml:space="preserve">The </w:t>
            </w:r>
            <w:proofErr w:type="spellStart"/>
            <w:r w:rsidRPr="00954FB1">
              <w:rPr>
                <w:rFonts w:ascii="Arial Narrow" w:eastAsia="Times New Roman" w:hAnsi="Arial Narrow" w:cs="Arial"/>
                <w:color w:val="222222"/>
                <w:sz w:val="24"/>
                <w:szCs w:val="24"/>
                <w:lang w:eastAsia="en-ZA"/>
              </w:rPr>
              <w:t>Thembelihle</w:t>
            </w:r>
            <w:proofErr w:type="spellEnd"/>
            <w:r w:rsidRPr="00954FB1">
              <w:rPr>
                <w:rFonts w:ascii="Arial Narrow" w:eastAsia="Times New Roman" w:hAnsi="Arial Narrow" w:cs="Arial"/>
                <w:color w:val="222222"/>
                <w:sz w:val="24"/>
                <w:szCs w:val="24"/>
                <w:lang w:eastAsia="en-ZA"/>
              </w:rPr>
              <w:t xml:space="preserve"> Crisis Committee has made many efforts towards social cohesion in their community. </w:t>
            </w:r>
          </w:p>
          <w:p w:rsidR="00530F5C" w:rsidRPr="00954FB1" w:rsidRDefault="00530F5C" w:rsidP="00530F5C">
            <w:pPr>
              <w:autoSpaceDE w:val="0"/>
              <w:autoSpaceDN w:val="0"/>
              <w:adjustRightInd w:val="0"/>
              <w:rPr>
                <w:rFonts w:ascii="Arial Narrow" w:hAnsi="Arial Narrow" w:cs="Calibri"/>
                <w:color w:val="000000"/>
                <w:sz w:val="24"/>
                <w:szCs w:val="24"/>
              </w:rPr>
            </w:pPr>
          </w:p>
          <w:p w:rsidR="00530F5C" w:rsidRPr="00954FB1" w:rsidRDefault="00530F5C" w:rsidP="00530F5C">
            <w:pPr>
              <w:shd w:val="clear" w:color="auto" w:fill="FFFFFF"/>
              <w:rPr>
                <w:rFonts w:ascii="Arial Narrow" w:hAnsi="Arial Narrow" w:cs="Calibri"/>
                <w:color w:val="000000"/>
                <w:sz w:val="24"/>
                <w:szCs w:val="24"/>
              </w:rPr>
            </w:pPr>
            <w:proofErr w:type="spellStart"/>
            <w:r w:rsidRPr="00954FB1">
              <w:rPr>
                <w:rFonts w:ascii="Arial Narrow" w:hAnsi="Arial Narrow" w:cs="Calibri"/>
                <w:color w:val="000000"/>
                <w:sz w:val="24"/>
                <w:szCs w:val="24"/>
              </w:rPr>
              <w:t>Thembelihle</w:t>
            </w:r>
            <w:proofErr w:type="spellEnd"/>
            <w:r w:rsidRPr="00954FB1">
              <w:rPr>
                <w:rFonts w:ascii="Arial Narrow" w:hAnsi="Arial Narrow" w:cs="Calibri"/>
                <w:color w:val="000000"/>
                <w:sz w:val="24"/>
                <w:szCs w:val="24"/>
              </w:rPr>
              <w:t xml:space="preserve"> is an informal settlement in the South of Johannesburg, near </w:t>
            </w:r>
            <w:proofErr w:type="spellStart"/>
            <w:r w:rsidRPr="00954FB1">
              <w:rPr>
                <w:rFonts w:ascii="Arial Narrow" w:hAnsi="Arial Narrow" w:cs="Calibri"/>
                <w:color w:val="000000"/>
                <w:sz w:val="24"/>
                <w:szCs w:val="24"/>
              </w:rPr>
              <w:t>Lenasia</w:t>
            </w:r>
            <w:proofErr w:type="spellEnd"/>
            <w:r w:rsidRPr="00954FB1">
              <w:rPr>
                <w:rFonts w:ascii="Arial Narrow" w:hAnsi="Arial Narrow" w:cs="Calibri"/>
                <w:color w:val="000000"/>
                <w:sz w:val="24"/>
                <w:szCs w:val="24"/>
              </w:rPr>
              <w:t xml:space="preserve">. It has historically, been portrayed as one of the major hotspots for xenophobia in Johannesburg. </w:t>
            </w:r>
            <w:r w:rsidR="00B91C13" w:rsidRPr="00954FB1">
              <w:rPr>
                <w:rFonts w:ascii="Arial Narrow" w:hAnsi="Arial Narrow"/>
                <w:sz w:val="24"/>
                <w:szCs w:val="24"/>
              </w:rPr>
              <w:t xml:space="preserve">This community-based organisation has been able to directly confront anti-immigrant sentiment and acts of violence against foreign nationals. They have identified themselves both as peaceful champions of service delivery activism and as the local leading anti-xenophobia organisation. The crisis committee has not only assisted in reintegration of displaced person, but also managed to locate and return stolen items to foreign nationals who were robbed and displaced. The </w:t>
            </w:r>
            <w:proofErr w:type="spellStart"/>
            <w:r w:rsidR="00B91C13" w:rsidRPr="00954FB1">
              <w:rPr>
                <w:rFonts w:ascii="Arial Narrow" w:hAnsi="Arial Narrow"/>
                <w:sz w:val="24"/>
                <w:szCs w:val="24"/>
              </w:rPr>
              <w:t>Thembelihle</w:t>
            </w:r>
            <w:proofErr w:type="spellEnd"/>
            <w:r w:rsidR="00B91C13" w:rsidRPr="00954FB1">
              <w:rPr>
                <w:rFonts w:ascii="Arial Narrow" w:hAnsi="Arial Narrow"/>
                <w:sz w:val="24"/>
                <w:szCs w:val="24"/>
              </w:rPr>
              <w:t xml:space="preserve"> community has suffered much trauma and the crisis committee’s work is extremely important</w:t>
            </w:r>
            <w:r w:rsidR="00B91C13" w:rsidRPr="00954FB1">
              <w:rPr>
                <w:rFonts w:ascii="Arial Narrow" w:hAnsi="Arial Narrow"/>
                <w:b/>
                <w:sz w:val="24"/>
                <w:szCs w:val="24"/>
              </w:rPr>
              <w:t>.</w:t>
            </w:r>
          </w:p>
          <w:p w:rsidR="00530F5C" w:rsidRPr="00954FB1" w:rsidRDefault="00530F5C" w:rsidP="00530F5C">
            <w:pPr>
              <w:shd w:val="clear" w:color="auto" w:fill="FFFFFF"/>
              <w:rPr>
                <w:rFonts w:ascii="Arial Narrow" w:eastAsia="Times New Roman" w:hAnsi="Arial Narrow" w:cs="Arial"/>
                <w:color w:val="222222"/>
                <w:sz w:val="24"/>
                <w:szCs w:val="24"/>
                <w:lang w:eastAsia="en-ZA"/>
              </w:rPr>
            </w:pPr>
          </w:p>
          <w:p w:rsidR="00530F5C" w:rsidRPr="00954FB1" w:rsidRDefault="00530F5C" w:rsidP="00530F5C">
            <w:pPr>
              <w:shd w:val="clear" w:color="auto" w:fill="FFFFFF"/>
              <w:rPr>
                <w:rFonts w:ascii="Arial Narrow" w:hAnsi="Arial Narrow"/>
                <w:color w:val="1F497D"/>
                <w:sz w:val="24"/>
                <w:szCs w:val="24"/>
              </w:rPr>
            </w:pPr>
            <w:r w:rsidRPr="00954FB1">
              <w:rPr>
                <w:rFonts w:ascii="Arial Narrow" w:eastAsia="Times New Roman" w:hAnsi="Arial Narrow" w:cs="Arial"/>
                <w:color w:val="222222"/>
                <w:sz w:val="24"/>
                <w:szCs w:val="24"/>
                <w:lang w:eastAsia="en-ZA"/>
              </w:rPr>
              <w:t xml:space="preserve">The latest was documented on a video giving an unheard of perspective of a community coming together to defend the rights and safety of foreign nationals living and trading in the township as told by the community members themselves. The video is available for viewing at </w:t>
            </w:r>
            <w:hyperlink r:id="rId10" w:history="1">
              <w:r w:rsidRPr="00954FB1">
                <w:rPr>
                  <w:rStyle w:val="Hyperlink"/>
                  <w:rFonts w:ascii="Arial Narrow" w:hAnsi="Arial Narrow"/>
                  <w:sz w:val="24"/>
                  <w:szCs w:val="24"/>
                </w:rPr>
                <w:t>https://www.youtube.com/watch?v=E3XEOLgdA-I&amp;t=16s</w:t>
              </w:r>
            </w:hyperlink>
          </w:p>
          <w:p w:rsidR="008F3E8D" w:rsidRPr="00954FB1" w:rsidRDefault="008F3E8D" w:rsidP="00530F5C">
            <w:pPr>
              <w:shd w:val="clear" w:color="auto" w:fill="FFFFFF"/>
              <w:rPr>
                <w:rFonts w:ascii="Arial Narrow" w:eastAsia="Times New Roman" w:hAnsi="Arial Narrow" w:cs="Arial"/>
                <w:color w:val="222222"/>
                <w:sz w:val="24"/>
                <w:szCs w:val="24"/>
                <w:lang w:eastAsia="en-ZA"/>
              </w:rPr>
            </w:pPr>
          </w:p>
          <w:p w:rsidR="00F10845" w:rsidRPr="00954FB1" w:rsidRDefault="008F3E8D" w:rsidP="00F10845">
            <w:pPr>
              <w:spacing w:line="276" w:lineRule="auto"/>
              <w:jc w:val="both"/>
              <w:rPr>
                <w:rFonts w:ascii="Arial Narrow" w:hAnsi="Arial Narrow"/>
                <w:sz w:val="24"/>
                <w:szCs w:val="24"/>
              </w:rPr>
            </w:pPr>
            <w:r w:rsidRPr="00954FB1">
              <w:rPr>
                <w:rFonts w:ascii="Arial Narrow" w:hAnsi="Arial Narrow"/>
                <w:b/>
                <w:sz w:val="24"/>
                <w:szCs w:val="24"/>
              </w:rPr>
              <w:t xml:space="preserve">Credits also go to </w:t>
            </w:r>
            <w:proofErr w:type="spellStart"/>
            <w:r w:rsidRPr="00954FB1">
              <w:rPr>
                <w:rFonts w:ascii="Arial Narrow" w:hAnsi="Arial Narrow"/>
                <w:b/>
                <w:sz w:val="24"/>
                <w:szCs w:val="24"/>
              </w:rPr>
              <w:t>Planact</w:t>
            </w:r>
            <w:proofErr w:type="spellEnd"/>
            <w:r w:rsidRPr="00954FB1">
              <w:rPr>
                <w:rFonts w:ascii="Arial Narrow" w:hAnsi="Arial Narrow"/>
                <w:b/>
                <w:sz w:val="24"/>
                <w:szCs w:val="24"/>
              </w:rPr>
              <w:t>, who nominated the crisis committee for this prestigious award, for their support and capacity building of this community-based organisation</w:t>
            </w:r>
            <w:r w:rsidR="00954FB1" w:rsidRPr="00954FB1">
              <w:rPr>
                <w:rFonts w:ascii="Arial Narrow" w:hAnsi="Arial Narrow"/>
                <w:b/>
                <w:sz w:val="24"/>
                <w:szCs w:val="24"/>
              </w:rPr>
              <w:t>.</w:t>
            </w:r>
          </w:p>
        </w:tc>
      </w:tr>
      <w:tr w:rsidR="00D828E8" w:rsidRPr="00954FB1" w:rsidTr="00954FB1">
        <w:trPr>
          <w:trHeight w:val="726"/>
        </w:trPr>
        <w:tc>
          <w:tcPr>
            <w:tcW w:w="559" w:type="dxa"/>
            <w:vMerge/>
          </w:tcPr>
          <w:p w:rsidR="00D828E8" w:rsidRPr="00954FB1" w:rsidRDefault="00D828E8">
            <w:pPr>
              <w:rPr>
                <w:rFonts w:ascii="Arial Narrow" w:hAnsi="Arial Narrow" w:cs="Arial"/>
                <w:sz w:val="24"/>
                <w:szCs w:val="24"/>
              </w:rPr>
            </w:pPr>
          </w:p>
        </w:tc>
        <w:tc>
          <w:tcPr>
            <w:tcW w:w="1424" w:type="dxa"/>
            <w:gridSpan w:val="2"/>
            <w:vMerge/>
          </w:tcPr>
          <w:p w:rsidR="00D828E8" w:rsidRPr="00954FB1" w:rsidRDefault="00D828E8" w:rsidP="00FC53C6">
            <w:pPr>
              <w:rPr>
                <w:rFonts w:ascii="Arial Narrow" w:hAnsi="Arial Narrow" w:cs="Arial"/>
                <w:sz w:val="24"/>
                <w:szCs w:val="24"/>
                <w:lang w:val="en-GB"/>
              </w:rPr>
            </w:pPr>
          </w:p>
        </w:tc>
        <w:tc>
          <w:tcPr>
            <w:tcW w:w="3260" w:type="dxa"/>
            <w:vMerge/>
          </w:tcPr>
          <w:p w:rsidR="00D828E8" w:rsidRPr="00954FB1" w:rsidRDefault="00D828E8" w:rsidP="00FC53C6">
            <w:pPr>
              <w:jc w:val="both"/>
              <w:rPr>
                <w:rFonts w:ascii="Arial Narrow" w:hAnsi="Arial Narrow" w:cs="Arial"/>
                <w:bCs/>
                <w:sz w:val="24"/>
                <w:szCs w:val="24"/>
                <w:lang w:val="en-GB"/>
              </w:rPr>
            </w:pPr>
          </w:p>
        </w:tc>
        <w:tc>
          <w:tcPr>
            <w:tcW w:w="1559" w:type="dxa"/>
          </w:tcPr>
          <w:p w:rsidR="00954FB1" w:rsidRPr="00954FB1" w:rsidRDefault="00954FB1" w:rsidP="00954FB1">
            <w:pPr>
              <w:shd w:val="clear" w:color="auto" w:fill="FFFFFF"/>
              <w:rPr>
                <w:rFonts w:ascii="Arial Narrow" w:eastAsia="Times New Roman" w:hAnsi="Arial Narrow" w:cs="Arial"/>
                <w:color w:val="222222"/>
                <w:sz w:val="24"/>
                <w:szCs w:val="24"/>
                <w:lang w:eastAsia="en-ZA"/>
              </w:rPr>
            </w:pPr>
            <w:proofErr w:type="spellStart"/>
            <w:r w:rsidRPr="00954FB1">
              <w:rPr>
                <w:rFonts w:ascii="Arial Narrow" w:eastAsia="Times New Roman" w:hAnsi="Arial Narrow" w:cs="Arial"/>
                <w:color w:val="222222"/>
                <w:sz w:val="24"/>
                <w:szCs w:val="24"/>
                <w:lang w:eastAsia="en-ZA"/>
              </w:rPr>
              <w:t>Tisetso</w:t>
            </w:r>
            <w:proofErr w:type="spellEnd"/>
            <w:r w:rsidRPr="00954FB1">
              <w:rPr>
                <w:rFonts w:ascii="Arial Narrow" w:eastAsia="Times New Roman" w:hAnsi="Arial Narrow" w:cs="Arial"/>
                <w:color w:val="222222"/>
                <w:sz w:val="24"/>
                <w:szCs w:val="24"/>
                <w:lang w:eastAsia="en-ZA"/>
              </w:rPr>
              <w:t xml:space="preserve"> </w:t>
            </w:r>
            <w:proofErr w:type="spellStart"/>
            <w:r w:rsidRPr="00954FB1">
              <w:rPr>
                <w:rFonts w:ascii="Arial Narrow" w:eastAsia="Times New Roman" w:hAnsi="Arial Narrow" w:cs="Arial"/>
                <w:color w:val="222222"/>
                <w:sz w:val="24"/>
                <w:szCs w:val="24"/>
                <w:lang w:eastAsia="en-ZA"/>
              </w:rPr>
              <w:t>Thiba</w:t>
            </w:r>
            <w:proofErr w:type="spellEnd"/>
          </w:p>
          <w:p w:rsidR="00D828E8" w:rsidRPr="00954FB1" w:rsidRDefault="00D828E8">
            <w:pPr>
              <w:rPr>
                <w:rFonts w:ascii="Arial Narrow" w:hAnsi="Arial Narrow" w:cs="Arial"/>
                <w:sz w:val="24"/>
                <w:szCs w:val="24"/>
              </w:rPr>
            </w:pPr>
          </w:p>
        </w:tc>
        <w:tc>
          <w:tcPr>
            <w:tcW w:w="8083" w:type="dxa"/>
          </w:tcPr>
          <w:p w:rsidR="001C170E" w:rsidRPr="00954FB1" w:rsidRDefault="00954FB1" w:rsidP="00F82D86">
            <w:pPr>
              <w:jc w:val="both"/>
              <w:rPr>
                <w:rFonts w:ascii="Arial Narrow" w:hAnsi="Arial Narrow"/>
                <w:sz w:val="24"/>
                <w:szCs w:val="24"/>
              </w:rPr>
            </w:pPr>
            <w:r w:rsidRPr="00954FB1">
              <w:rPr>
                <w:rFonts w:ascii="Arial Narrow" w:hAnsi="Arial Narrow"/>
                <w:sz w:val="24"/>
                <w:szCs w:val="24"/>
              </w:rPr>
              <w:t xml:space="preserve">Mr </w:t>
            </w:r>
            <w:proofErr w:type="spellStart"/>
            <w:r w:rsidRPr="00954FB1">
              <w:rPr>
                <w:rFonts w:ascii="Arial Narrow" w:hAnsi="Arial Narrow"/>
                <w:sz w:val="24"/>
                <w:szCs w:val="24"/>
              </w:rPr>
              <w:t>Thiba</w:t>
            </w:r>
            <w:proofErr w:type="spellEnd"/>
            <w:r w:rsidRPr="00954FB1">
              <w:rPr>
                <w:rFonts w:ascii="Arial Narrow" w:hAnsi="Arial Narrow"/>
                <w:sz w:val="24"/>
                <w:szCs w:val="24"/>
              </w:rPr>
              <w:t xml:space="preserve"> is a community builder from </w:t>
            </w:r>
            <w:proofErr w:type="spellStart"/>
            <w:r w:rsidRPr="00954FB1">
              <w:rPr>
                <w:rFonts w:ascii="Arial Narrow" w:hAnsi="Arial Narrow"/>
                <w:sz w:val="24"/>
                <w:szCs w:val="24"/>
              </w:rPr>
              <w:t>Ganyesa</w:t>
            </w:r>
            <w:proofErr w:type="spellEnd"/>
            <w:r w:rsidRPr="00954FB1">
              <w:rPr>
                <w:rFonts w:ascii="Arial Narrow" w:hAnsi="Arial Narrow"/>
                <w:sz w:val="24"/>
                <w:szCs w:val="24"/>
              </w:rPr>
              <w:t xml:space="preserve">, just outside </w:t>
            </w:r>
            <w:proofErr w:type="spellStart"/>
            <w:r w:rsidRPr="00954FB1">
              <w:rPr>
                <w:rFonts w:ascii="Arial Narrow" w:hAnsi="Arial Narrow"/>
                <w:sz w:val="24"/>
                <w:szCs w:val="24"/>
              </w:rPr>
              <w:t>Vryburg</w:t>
            </w:r>
            <w:proofErr w:type="spellEnd"/>
            <w:r w:rsidRPr="00954FB1">
              <w:rPr>
                <w:rFonts w:ascii="Arial Narrow" w:hAnsi="Arial Narrow"/>
                <w:sz w:val="24"/>
                <w:szCs w:val="24"/>
              </w:rPr>
              <w:t xml:space="preserve">, NORTHWEST. Mr </w:t>
            </w:r>
            <w:proofErr w:type="spellStart"/>
            <w:r w:rsidRPr="00954FB1">
              <w:rPr>
                <w:rFonts w:ascii="Arial Narrow" w:hAnsi="Arial Narrow"/>
                <w:sz w:val="24"/>
                <w:szCs w:val="24"/>
              </w:rPr>
              <w:t>Thiba</w:t>
            </w:r>
            <w:proofErr w:type="spellEnd"/>
            <w:r w:rsidRPr="00954FB1">
              <w:rPr>
                <w:rFonts w:ascii="Arial Narrow" w:hAnsi="Arial Narrow"/>
                <w:sz w:val="24"/>
                <w:szCs w:val="24"/>
              </w:rPr>
              <w:t xml:space="preserve"> organises fun walks and runs around </w:t>
            </w:r>
            <w:proofErr w:type="spellStart"/>
            <w:r w:rsidRPr="00954FB1">
              <w:rPr>
                <w:rFonts w:ascii="Arial Narrow" w:hAnsi="Arial Narrow"/>
                <w:sz w:val="24"/>
                <w:szCs w:val="24"/>
              </w:rPr>
              <w:t>Ganyesa</w:t>
            </w:r>
            <w:proofErr w:type="spellEnd"/>
            <w:r w:rsidRPr="00954FB1">
              <w:rPr>
                <w:rFonts w:ascii="Arial Narrow" w:hAnsi="Arial Narrow"/>
                <w:sz w:val="24"/>
                <w:szCs w:val="24"/>
              </w:rPr>
              <w:t xml:space="preserve"> to encourage the youth and even older people to live an active life.</w:t>
            </w:r>
          </w:p>
        </w:tc>
      </w:tr>
      <w:tr w:rsidR="00D828E8" w:rsidRPr="00954FB1" w:rsidTr="00954FB1">
        <w:trPr>
          <w:trHeight w:val="340"/>
        </w:trPr>
        <w:tc>
          <w:tcPr>
            <w:tcW w:w="559" w:type="dxa"/>
            <w:vMerge/>
          </w:tcPr>
          <w:p w:rsidR="00D828E8" w:rsidRPr="00954FB1" w:rsidRDefault="00D828E8">
            <w:pPr>
              <w:rPr>
                <w:rFonts w:ascii="Arial Narrow" w:hAnsi="Arial Narrow" w:cs="Arial"/>
                <w:sz w:val="24"/>
                <w:szCs w:val="24"/>
              </w:rPr>
            </w:pPr>
          </w:p>
        </w:tc>
        <w:tc>
          <w:tcPr>
            <w:tcW w:w="1424" w:type="dxa"/>
            <w:gridSpan w:val="2"/>
            <w:vMerge/>
          </w:tcPr>
          <w:p w:rsidR="00D828E8" w:rsidRPr="00954FB1" w:rsidRDefault="00D828E8" w:rsidP="00FC53C6">
            <w:pPr>
              <w:rPr>
                <w:rFonts w:ascii="Arial Narrow" w:hAnsi="Arial Narrow" w:cs="Arial"/>
                <w:sz w:val="24"/>
                <w:szCs w:val="24"/>
                <w:lang w:val="en-GB"/>
              </w:rPr>
            </w:pPr>
          </w:p>
        </w:tc>
        <w:tc>
          <w:tcPr>
            <w:tcW w:w="3260" w:type="dxa"/>
            <w:vMerge/>
          </w:tcPr>
          <w:p w:rsidR="00D828E8" w:rsidRPr="00954FB1" w:rsidRDefault="00D828E8" w:rsidP="00FC53C6">
            <w:pPr>
              <w:jc w:val="both"/>
              <w:rPr>
                <w:rFonts w:ascii="Arial Narrow" w:hAnsi="Arial Narrow" w:cs="Arial"/>
                <w:bCs/>
                <w:sz w:val="24"/>
                <w:szCs w:val="24"/>
                <w:lang w:val="en-GB"/>
              </w:rPr>
            </w:pPr>
          </w:p>
        </w:tc>
        <w:tc>
          <w:tcPr>
            <w:tcW w:w="1559" w:type="dxa"/>
          </w:tcPr>
          <w:p w:rsidR="00D828E8" w:rsidRPr="00954FB1" w:rsidRDefault="00954FB1" w:rsidP="00C4798E">
            <w:pPr>
              <w:rPr>
                <w:rFonts w:ascii="Arial Narrow" w:hAnsi="Arial Narrow" w:cs="Arial"/>
                <w:sz w:val="24"/>
                <w:szCs w:val="24"/>
              </w:rPr>
            </w:pPr>
            <w:r w:rsidRPr="00954FB1">
              <w:rPr>
                <w:rFonts w:ascii="Arial Narrow" w:hAnsi="Arial Narrow"/>
                <w:sz w:val="24"/>
                <w:szCs w:val="24"/>
              </w:rPr>
              <w:t xml:space="preserve">Abel </w:t>
            </w:r>
            <w:proofErr w:type="spellStart"/>
            <w:r w:rsidRPr="00954FB1">
              <w:rPr>
                <w:rFonts w:ascii="Arial Narrow" w:hAnsi="Arial Narrow"/>
                <w:sz w:val="24"/>
                <w:szCs w:val="24"/>
              </w:rPr>
              <w:t>Mothupi</w:t>
            </w:r>
            <w:proofErr w:type="spellEnd"/>
            <w:r w:rsidRPr="00954FB1">
              <w:rPr>
                <w:rFonts w:ascii="Arial Narrow" w:hAnsi="Arial Narrow"/>
                <w:sz w:val="24"/>
                <w:szCs w:val="24"/>
              </w:rPr>
              <w:t xml:space="preserve"> </w:t>
            </w:r>
            <w:proofErr w:type="spellStart"/>
            <w:r w:rsidRPr="00954FB1">
              <w:rPr>
                <w:rFonts w:ascii="Arial Narrow" w:hAnsi="Arial Narrow"/>
                <w:sz w:val="24"/>
                <w:szCs w:val="24"/>
              </w:rPr>
              <w:t>Malebye</w:t>
            </w:r>
            <w:proofErr w:type="spellEnd"/>
          </w:p>
        </w:tc>
        <w:tc>
          <w:tcPr>
            <w:tcW w:w="8083" w:type="dxa"/>
          </w:tcPr>
          <w:p w:rsidR="001C170E" w:rsidRPr="00954FB1" w:rsidRDefault="00954FB1" w:rsidP="00954FB1">
            <w:pPr>
              <w:rPr>
                <w:rFonts w:ascii="Arial Narrow" w:hAnsi="Arial Narrow"/>
                <w:sz w:val="24"/>
                <w:szCs w:val="24"/>
              </w:rPr>
            </w:pPr>
            <w:r w:rsidRPr="00954FB1">
              <w:rPr>
                <w:rFonts w:ascii="Arial Narrow" w:hAnsi="Arial Narrow"/>
                <w:sz w:val="24"/>
                <w:szCs w:val="24"/>
              </w:rPr>
              <w:t xml:space="preserve">Abel </w:t>
            </w:r>
            <w:proofErr w:type="spellStart"/>
            <w:r w:rsidRPr="00954FB1">
              <w:rPr>
                <w:rFonts w:ascii="Arial Narrow" w:hAnsi="Arial Narrow"/>
                <w:sz w:val="24"/>
                <w:szCs w:val="24"/>
              </w:rPr>
              <w:t>Mothupi</w:t>
            </w:r>
            <w:proofErr w:type="spellEnd"/>
            <w:r w:rsidRPr="00954FB1">
              <w:rPr>
                <w:rFonts w:ascii="Arial Narrow" w:hAnsi="Arial Narrow"/>
                <w:sz w:val="24"/>
                <w:szCs w:val="24"/>
              </w:rPr>
              <w:t xml:space="preserve"> </w:t>
            </w:r>
            <w:proofErr w:type="spellStart"/>
            <w:r w:rsidRPr="00954FB1">
              <w:rPr>
                <w:rFonts w:ascii="Arial Narrow" w:hAnsi="Arial Narrow"/>
                <w:sz w:val="24"/>
                <w:szCs w:val="24"/>
              </w:rPr>
              <w:t>Malebye</w:t>
            </w:r>
            <w:proofErr w:type="spellEnd"/>
            <w:r w:rsidRPr="00954FB1">
              <w:rPr>
                <w:rFonts w:ascii="Arial Narrow" w:hAnsi="Arial Narrow"/>
                <w:sz w:val="24"/>
                <w:szCs w:val="24"/>
              </w:rPr>
              <w:t xml:space="preserve"> who started the Abet Centre in </w:t>
            </w:r>
            <w:proofErr w:type="spellStart"/>
            <w:r w:rsidRPr="00954FB1">
              <w:rPr>
                <w:rFonts w:ascii="Arial Narrow" w:hAnsi="Arial Narrow"/>
                <w:sz w:val="24"/>
                <w:szCs w:val="24"/>
              </w:rPr>
              <w:t>Mashilo-Matsho</w:t>
            </w:r>
            <w:proofErr w:type="spellEnd"/>
            <w:r w:rsidRPr="00954FB1">
              <w:rPr>
                <w:rFonts w:ascii="Arial Narrow" w:hAnsi="Arial Narrow"/>
                <w:sz w:val="24"/>
                <w:szCs w:val="24"/>
              </w:rPr>
              <w:t xml:space="preserve"> Primary School. He also organises a group of his peers to buy school uniforms for destitute leaners around </w:t>
            </w:r>
            <w:proofErr w:type="spellStart"/>
            <w:r w:rsidRPr="00954FB1">
              <w:rPr>
                <w:rFonts w:ascii="Arial Narrow" w:hAnsi="Arial Narrow"/>
                <w:sz w:val="24"/>
                <w:szCs w:val="24"/>
              </w:rPr>
              <w:t>Lebotlwane</w:t>
            </w:r>
            <w:proofErr w:type="spellEnd"/>
            <w:r w:rsidRPr="00954FB1">
              <w:rPr>
                <w:rFonts w:ascii="Arial Narrow" w:hAnsi="Arial Narrow"/>
                <w:sz w:val="24"/>
                <w:szCs w:val="24"/>
              </w:rPr>
              <w:t xml:space="preserve"> village, NORTHWEST. They bought 250 school uniforms and shoes for leaners.</w:t>
            </w:r>
          </w:p>
        </w:tc>
      </w:tr>
    </w:tbl>
    <w:p w:rsidR="00FC53C6" w:rsidRPr="00001E83" w:rsidRDefault="00FC53C6">
      <w:pPr>
        <w:rPr>
          <w:rFonts w:ascii="Arial Narrow" w:hAnsi="Arial Narrow" w:cs="Arial"/>
        </w:rPr>
      </w:pPr>
    </w:p>
    <w:sectPr w:rsidR="00FC53C6" w:rsidRPr="00001E83" w:rsidSect="00D828E8">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B11" w:rsidRDefault="005F0B11" w:rsidP="00FC53C6">
      <w:pPr>
        <w:spacing w:after="0" w:line="240" w:lineRule="auto"/>
      </w:pPr>
      <w:r>
        <w:separator/>
      </w:r>
    </w:p>
  </w:endnote>
  <w:endnote w:type="continuationSeparator" w:id="0">
    <w:p w:rsidR="005F0B11" w:rsidRDefault="005F0B11" w:rsidP="00FC5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370390"/>
      <w:docPartObj>
        <w:docPartGallery w:val="Page Numbers (Bottom of Page)"/>
        <w:docPartUnique/>
      </w:docPartObj>
    </w:sdtPr>
    <w:sdtEndPr>
      <w:rPr>
        <w:noProof/>
      </w:rPr>
    </w:sdtEndPr>
    <w:sdtContent>
      <w:p w:rsidR="00BE747C" w:rsidRDefault="00BE747C">
        <w:pPr>
          <w:pStyle w:val="Footer"/>
          <w:jc w:val="center"/>
        </w:pPr>
        <w:r>
          <w:fldChar w:fldCharType="begin"/>
        </w:r>
        <w:r>
          <w:instrText xml:space="preserve"> PAGE   \* MERGEFORMAT </w:instrText>
        </w:r>
        <w:r>
          <w:fldChar w:fldCharType="separate"/>
        </w:r>
        <w:r w:rsidR="00E61197">
          <w:rPr>
            <w:noProof/>
          </w:rPr>
          <w:t>6</w:t>
        </w:r>
        <w:r>
          <w:rPr>
            <w:noProof/>
          </w:rPr>
          <w:fldChar w:fldCharType="end"/>
        </w:r>
      </w:p>
    </w:sdtContent>
  </w:sdt>
  <w:p w:rsidR="00BE747C" w:rsidRDefault="00BE74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B11" w:rsidRDefault="005F0B11" w:rsidP="00FC53C6">
      <w:pPr>
        <w:spacing w:after="0" w:line="240" w:lineRule="auto"/>
      </w:pPr>
      <w:r>
        <w:separator/>
      </w:r>
    </w:p>
  </w:footnote>
  <w:footnote w:type="continuationSeparator" w:id="0">
    <w:p w:rsidR="005F0B11" w:rsidRDefault="005F0B11" w:rsidP="00FC53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56F3E"/>
    <w:multiLevelType w:val="hybridMultilevel"/>
    <w:tmpl w:val="6F78CC3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3AB20781"/>
    <w:multiLevelType w:val="hybridMultilevel"/>
    <w:tmpl w:val="15AEF6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7CB72D1"/>
    <w:multiLevelType w:val="hybridMultilevel"/>
    <w:tmpl w:val="16E22930"/>
    <w:lvl w:ilvl="0" w:tplc="2D6E2678">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AB1FCE"/>
    <w:multiLevelType w:val="hybridMultilevel"/>
    <w:tmpl w:val="8DE40A72"/>
    <w:lvl w:ilvl="0" w:tplc="2FBCACAA">
      <w:start w:val="3"/>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9F1107F"/>
    <w:multiLevelType w:val="hybridMultilevel"/>
    <w:tmpl w:val="6F78CC3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3C6"/>
    <w:rsid w:val="00000906"/>
    <w:rsid w:val="00001E83"/>
    <w:rsid w:val="00006B64"/>
    <w:rsid w:val="0001056B"/>
    <w:rsid w:val="00024EB3"/>
    <w:rsid w:val="00042197"/>
    <w:rsid w:val="000508F7"/>
    <w:rsid w:val="000670C4"/>
    <w:rsid w:val="000912FA"/>
    <w:rsid w:val="000932C9"/>
    <w:rsid w:val="000A3C3E"/>
    <w:rsid w:val="000A44BC"/>
    <w:rsid w:val="000A5DD5"/>
    <w:rsid w:val="000B3C9B"/>
    <w:rsid w:val="000C0A35"/>
    <w:rsid w:val="000C1E47"/>
    <w:rsid w:val="000C2C84"/>
    <w:rsid w:val="000D2B22"/>
    <w:rsid w:val="000D4A46"/>
    <w:rsid w:val="000E05F2"/>
    <w:rsid w:val="000E28C5"/>
    <w:rsid w:val="00102C2F"/>
    <w:rsid w:val="001044BB"/>
    <w:rsid w:val="00110841"/>
    <w:rsid w:val="00112B8F"/>
    <w:rsid w:val="00114F7E"/>
    <w:rsid w:val="00127CA5"/>
    <w:rsid w:val="00131A11"/>
    <w:rsid w:val="00132FFF"/>
    <w:rsid w:val="001338BE"/>
    <w:rsid w:val="00142CCE"/>
    <w:rsid w:val="00145111"/>
    <w:rsid w:val="00145289"/>
    <w:rsid w:val="00150218"/>
    <w:rsid w:val="001543FB"/>
    <w:rsid w:val="0015479B"/>
    <w:rsid w:val="00154B49"/>
    <w:rsid w:val="0015531E"/>
    <w:rsid w:val="0016212A"/>
    <w:rsid w:val="00163437"/>
    <w:rsid w:val="00165E70"/>
    <w:rsid w:val="00175B0B"/>
    <w:rsid w:val="0017706B"/>
    <w:rsid w:val="001811A8"/>
    <w:rsid w:val="00185100"/>
    <w:rsid w:val="00185DE0"/>
    <w:rsid w:val="00185FC3"/>
    <w:rsid w:val="00193B58"/>
    <w:rsid w:val="001A3827"/>
    <w:rsid w:val="001A42A3"/>
    <w:rsid w:val="001B3B05"/>
    <w:rsid w:val="001C170E"/>
    <w:rsid w:val="001C470A"/>
    <w:rsid w:val="001D4C90"/>
    <w:rsid w:val="001E5809"/>
    <w:rsid w:val="001E6811"/>
    <w:rsid w:val="001F0981"/>
    <w:rsid w:val="001F6E32"/>
    <w:rsid w:val="001F719A"/>
    <w:rsid w:val="00201AA4"/>
    <w:rsid w:val="00211593"/>
    <w:rsid w:val="00213179"/>
    <w:rsid w:val="00214745"/>
    <w:rsid w:val="00214D78"/>
    <w:rsid w:val="0022626B"/>
    <w:rsid w:val="00233C03"/>
    <w:rsid w:val="00246150"/>
    <w:rsid w:val="002504C4"/>
    <w:rsid w:val="002531FD"/>
    <w:rsid w:val="002566E0"/>
    <w:rsid w:val="002642B9"/>
    <w:rsid w:val="00273368"/>
    <w:rsid w:val="002772F0"/>
    <w:rsid w:val="0028233F"/>
    <w:rsid w:val="002C4487"/>
    <w:rsid w:val="002C57DE"/>
    <w:rsid w:val="002D12A9"/>
    <w:rsid w:val="002D3034"/>
    <w:rsid w:val="002D7335"/>
    <w:rsid w:val="002E0372"/>
    <w:rsid w:val="002E1748"/>
    <w:rsid w:val="002E43C8"/>
    <w:rsid w:val="002E7C5D"/>
    <w:rsid w:val="003132B9"/>
    <w:rsid w:val="0031439B"/>
    <w:rsid w:val="003258BC"/>
    <w:rsid w:val="00342164"/>
    <w:rsid w:val="003437C2"/>
    <w:rsid w:val="00343C95"/>
    <w:rsid w:val="00364DFD"/>
    <w:rsid w:val="003747B1"/>
    <w:rsid w:val="00380636"/>
    <w:rsid w:val="0038316F"/>
    <w:rsid w:val="00391A58"/>
    <w:rsid w:val="00391E71"/>
    <w:rsid w:val="003942C4"/>
    <w:rsid w:val="003A1BD5"/>
    <w:rsid w:val="003A2B7E"/>
    <w:rsid w:val="003A31EB"/>
    <w:rsid w:val="003B52BE"/>
    <w:rsid w:val="003B666B"/>
    <w:rsid w:val="003B6EAB"/>
    <w:rsid w:val="003C0732"/>
    <w:rsid w:val="003C2108"/>
    <w:rsid w:val="003C3DDC"/>
    <w:rsid w:val="003C4809"/>
    <w:rsid w:val="003C508A"/>
    <w:rsid w:val="003C6944"/>
    <w:rsid w:val="003E3CE2"/>
    <w:rsid w:val="003E440F"/>
    <w:rsid w:val="003E5957"/>
    <w:rsid w:val="003F11D4"/>
    <w:rsid w:val="003F71B5"/>
    <w:rsid w:val="00403366"/>
    <w:rsid w:val="004126FF"/>
    <w:rsid w:val="004166F2"/>
    <w:rsid w:val="00423793"/>
    <w:rsid w:val="00427DE5"/>
    <w:rsid w:val="0043629E"/>
    <w:rsid w:val="004410F3"/>
    <w:rsid w:val="00443DAE"/>
    <w:rsid w:val="00446389"/>
    <w:rsid w:val="00456758"/>
    <w:rsid w:val="00457646"/>
    <w:rsid w:val="00461840"/>
    <w:rsid w:val="00465CED"/>
    <w:rsid w:val="0046794E"/>
    <w:rsid w:val="00467BFA"/>
    <w:rsid w:val="00470924"/>
    <w:rsid w:val="00475AF1"/>
    <w:rsid w:val="00480EF2"/>
    <w:rsid w:val="0048274C"/>
    <w:rsid w:val="00493A71"/>
    <w:rsid w:val="00494E27"/>
    <w:rsid w:val="004A0687"/>
    <w:rsid w:val="004C2550"/>
    <w:rsid w:val="004C2D72"/>
    <w:rsid w:val="004D2C84"/>
    <w:rsid w:val="004E2800"/>
    <w:rsid w:val="004F24A0"/>
    <w:rsid w:val="004F430E"/>
    <w:rsid w:val="004F48B2"/>
    <w:rsid w:val="004F4B89"/>
    <w:rsid w:val="004F6C63"/>
    <w:rsid w:val="004F7A30"/>
    <w:rsid w:val="00503DA3"/>
    <w:rsid w:val="005077B6"/>
    <w:rsid w:val="0051023C"/>
    <w:rsid w:val="00511C68"/>
    <w:rsid w:val="0051488A"/>
    <w:rsid w:val="005234B9"/>
    <w:rsid w:val="00530B6D"/>
    <w:rsid w:val="00530F5C"/>
    <w:rsid w:val="0053523F"/>
    <w:rsid w:val="0053527A"/>
    <w:rsid w:val="00545164"/>
    <w:rsid w:val="00545727"/>
    <w:rsid w:val="00551EC8"/>
    <w:rsid w:val="00566DCA"/>
    <w:rsid w:val="0057714F"/>
    <w:rsid w:val="005836EE"/>
    <w:rsid w:val="005868F2"/>
    <w:rsid w:val="00596D7F"/>
    <w:rsid w:val="005A3E4A"/>
    <w:rsid w:val="005B01AD"/>
    <w:rsid w:val="005B3691"/>
    <w:rsid w:val="005B41B3"/>
    <w:rsid w:val="005C75B2"/>
    <w:rsid w:val="005D3331"/>
    <w:rsid w:val="005D529E"/>
    <w:rsid w:val="005E50B3"/>
    <w:rsid w:val="005E6288"/>
    <w:rsid w:val="005E7C13"/>
    <w:rsid w:val="005E7EDD"/>
    <w:rsid w:val="005F0B11"/>
    <w:rsid w:val="005F5936"/>
    <w:rsid w:val="00602FAA"/>
    <w:rsid w:val="00607471"/>
    <w:rsid w:val="0062049D"/>
    <w:rsid w:val="006307E5"/>
    <w:rsid w:val="00641BD5"/>
    <w:rsid w:val="0064386D"/>
    <w:rsid w:val="00645B08"/>
    <w:rsid w:val="006515A6"/>
    <w:rsid w:val="00662057"/>
    <w:rsid w:val="0066323F"/>
    <w:rsid w:val="00664AF2"/>
    <w:rsid w:val="0067115B"/>
    <w:rsid w:val="006762E6"/>
    <w:rsid w:val="0068616E"/>
    <w:rsid w:val="006864AA"/>
    <w:rsid w:val="00693A24"/>
    <w:rsid w:val="00693E77"/>
    <w:rsid w:val="006947BE"/>
    <w:rsid w:val="006A3F08"/>
    <w:rsid w:val="006A4939"/>
    <w:rsid w:val="006A7B76"/>
    <w:rsid w:val="006B1891"/>
    <w:rsid w:val="006C5722"/>
    <w:rsid w:val="006D0C5A"/>
    <w:rsid w:val="006D1F28"/>
    <w:rsid w:val="006D692E"/>
    <w:rsid w:val="006E2DA3"/>
    <w:rsid w:val="006F0237"/>
    <w:rsid w:val="006F50A0"/>
    <w:rsid w:val="006F53D8"/>
    <w:rsid w:val="007057F5"/>
    <w:rsid w:val="0071142C"/>
    <w:rsid w:val="00730F19"/>
    <w:rsid w:val="00732CB0"/>
    <w:rsid w:val="00744181"/>
    <w:rsid w:val="00744ABB"/>
    <w:rsid w:val="00744D3B"/>
    <w:rsid w:val="00752342"/>
    <w:rsid w:val="00754EC3"/>
    <w:rsid w:val="00755DA2"/>
    <w:rsid w:val="00766C36"/>
    <w:rsid w:val="00770A74"/>
    <w:rsid w:val="007751C6"/>
    <w:rsid w:val="00776D53"/>
    <w:rsid w:val="00776DDE"/>
    <w:rsid w:val="00776F49"/>
    <w:rsid w:val="007813E2"/>
    <w:rsid w:val="0079053D"/>
    <w:rsid w:val="007910D1"/>
    <w:rsid w:val="00792C24"/>
    <w:rsid w:val="00795C09"/>
    <w:rsid w:val="00796025"/>
    <w:rsid w:val="007A7A21"/>
    <w:rsid w:val="007B0E0B"/>
    <w:rsid w:val="007C0372"/>
    <w:rsid w:val="007C2E6A"/>
    <w:rsid w:val="007C4267"/>
    <w:rsid w:val="007F0AD0"/>
    <w:rsid w:val="007F36FC"/>
    <w:rsid w:val="007F43E0"/>
    <w:rsid w:val="007F78A4"/>
    <w:rsid w:val="00800BE8"/>
    <w:rsid w:val="0080155B"/>
    <w:rsid w:val="008043DF"/>
    <w:rsid w:val="00804F10"/>
    <w:rsid w:val="00805867"/>
    <w:rsid w:val="00806493"/>
    <w:rsid w:val="0081069B"/>
    <w:rsid w:val="00815413"/>
    <w:rsid w:val="008248BF"/>
    <w:rsid w:val="00827010"/>
    <w:rsid w:val="0083476D"/>
    <w:rsid w:val="00842259"/>
    <w:rsid w:val="00843A55"/>
    <w:rsid w:val="00844F61"/>
    <w:rsid w:val="00855DF9"/>
    <w:rsid w:val="00856EDE"/>
    <w:rsid w:val="0087654B"/>
    <w:rsid w:val="0088345D"/>
    <w:rsid w:val="008846D1"/>
    <w:rsid w:val="00887572"/>
    <w:rsid w:val="008902A3"/>
    <w:rsid w:val="00896EEA"/>
    <w:rsid w:val="008A69A1"/>
    <w:rsid w:val="008B4A11"/>
    <w:rsid w:val="008B78F3"/>
    <w:rsid w:val="008C26AE"/>
    <w:rsid w:val="008C31C6"/>
    <w:rsid w:val="008F2D58"/>
    <w:rsid w:val="008F3E8D"/>
    <w:rsid w:val="008F5913"/>
    <w:rsid w:val="008F7469"/>
    <w:rsid w:val="0090153F"/>
    <w:rsid w:val="00913173"/>
    <w:rsid w:val="00921138"/>
    <w:rsid w:val="009247CA"/>
    <w:rsid w:val="0094467B"/>
    <w:rsid w:val="009456EF"/>
    <w:rsid w:val="00954FB1"/>
    <w:rsid w:val="00961BF8"/>
    <w:rsid w:val="00961DB1"/>
    <w:rsid w:val="009658F1"/>
    <w:rsid w:val="00965D72"/>
    <w:rsid w:val="00966F26"/>
    <w:rsid w:val="0097316E"/>
    <w:rsid w:val="009807ED"/>
    <w:rsid w:val="00996BDC"/>
    <w:rsid w:val="009A2651"/>
    <w:rsid w:val="009A6E1F"/>
    <w:rsid w:val="009B1548"/>
    <w:rsid w:val="009B2BF9"/>
    <w:rsid w:val="009B412C"/>
    <w:rsid w:val="009C15C9"/>
    <w:rsid w:val="009C313F"/>
    <w:rsid w:val="009C54AE"/>
    <w:rsid w:val="009C6ABD"/>
    <w:rsid w:val="009D2213"/>
    <w:rsid w:val="009D5E55"/>
    <w:rsid w:val="009D7C24"/>
    <w:rsid w:val="009E0F11"/>
    <w:rsid w:val="009E23B5"/>
    <w:rsid w:val="009E71AB"/>
    <w:rsid w:val="009F19E3"/>
    <w:rsid w:val="009F3AF1"/>
    <w:rsid w:val="009F7D16"/>
    <w:rsid w:val="00A016D0"/>
    <w:rsid w:val="00A01D86"/>
    <w:rsid w:val="00A13ED4"/>
    <w:rsid w:val="00A21952"/>
    <w:rsid w:val="00A22C1E"/>
    <w:rsid w:val="00A27DE2"/>
    <w:rsid w:val="00A3421B"/>
    <w:rsid w:val="00A3512C"/>
    <w:rsid w:val="00A437B3"/>
    <w:rsid w:val="00A50B5A"/>
    <w:rsid w:val="00A65392"/>
    <w:rsid w:val="00A71B00"/>
    <w:rsid w:val="00A802B6"/>
    <w:rsid w:val="00A85F9E"/>
    <w:rsid w:val="00A8674D"/>
    <w:rsid w:val="00A94FE5"/>
    <w:rsid w:val="00AC1860"/>
    <w:rsid w:val="00AC49CC"/>
    <w:rsid w:val="00AC7CE5"/>
    <w:rsid w:val="00AD70BB"/>
    <w:rsid w:val="00AE0C48"/>
    <w:rsid w:val="00AE16BD"/>
    <w:rsid w:val="00AE4215"/>
    <w:rsid w:val="00AE6049"/>
    <w:rsid w:val="00AE7332"/>
    <w:rsid w:val="00AE7869"/>
    <w:rsid w:val="00AF20C5"/>
    <w:rsid w:val="00AF24E3"/>
    <w:rsid w:val="00AF5136"/>
    <w:rsid w:val="00AF593B"/>
    <w:rsid w:val="00B04A9F"/>
    <w:rsid w:val="00B075DA"/>
    <w:rsid w:val="00B16426"/>
    <w:rsid w:val="00B16A6C"/>
    <w:rsid w:val="00B16FB6"/>
    <w:rsid w:val="00B17520"/>
    <w:rsid w:val="00B23B57"/>
    <w:rsid w:val="00B27623"/>
    <w:rsid w:val="00B30FA3"/>
    <w:rsid w:val="00B3174A"/>
    <w:rsid w:val="00B36456"/>
    <w:rsid w:val="00B46C2F"/>
    <w:rsid w:val="00B62FCB"/>
    <w:rsid w:val="00B65C76"/>
    <w:rsid w:val="00B66377"/>
    <w:rsid w:val="00B7460E"/>
    <w:rsid w:val="00B91C13"/>
    <w:rsid w:val="00B96212"/>
    <w:rsid w:val="00BA28D1"/>
    <w:rsid w:val="00BA5612"/>
    <w:rsid w:val="00BA5CCF"/>
    <w:rsid w:val="00BA663A"/>
    <w:rsid w:val="00BA7DC9"/>
    <w:rsid w:val="00BB2DD2"/>
    <w:rsid w:val="00BB344B"/>
    <w:rsid w:val="00BB4B3A"/>
    <w:rsid w:val="00BC6F97"/>
    <w:rsid w:val="00BD3F3D"/>
    <w:rsid w:val="00BD6299"/>
    <w:rsid w:val="00BD6CB6"/>
    <w:rsid w:val="00BE11A6"/>
    <w:rsid w:val="00BE1724"/>
    <w:rsid w:val="00BE264D"/>
    <w:rsid w:val="00BE747C"/>
    <w:rsid w:val="00BE7F3D"/>
    <w:rsid w:val="00BF5D4A"/>
    <w:rsid w:val="00C05171"/>
    <w:rsid w:val="00C10858"/>
    <w:rsid w:val="00C21BA6"/>
    <w:rsid w:val="00C23152"/>
    <w:rsid w:val="00C23218"/>
    <w:rsid w:val="00C244A6"/>
    <w:rsid w:val="00C25ACE"/>
    <w:rsid w:val="00C25EE9"/>
    <w:rsid w:val="00C40463"/>
    <w:rsid w:val="00C4798E"/>
    <w:rsid w:val="00C47B94"/>
    <w:rsid w:val="00C47FFB"/>
    <w:rsid w:val="00C525CE"/>
    <w:rsid w:val="00C7093B"/>
    <w:rsid w:val="00C72047"/>
    <w:rsid w:val="00C73A32"/>
    <w:rsid w:val="00C76C3B"/>
    <w:rsid w:val="00C80C70"/>
    <w:rsid w:val="00C87A78"/>
    <w:rsid w:val="00C92A12"/>
    <w:rsid w:val="00C944D7"/>
    <w:rsid w:val="00CA4254"/>
    <w:rsid w:val="00CB3041"/>
    <w:rsid w:val="00CB6586"/>
    <w:rsid w:val="00CB7F3C"/>
    <w:rsid w:val="00CC5D7F"/>
    <w:rsid w:val="00CC68D0"/>
    <w:rsid w:val="00CD169C"/>
    <w:rsid w:val="00CD1DB9"/>
    <w:rsid w:val="00CD58A7"/>
    <w:rsid w:val="00CF0181"/>
    <w:rsid w:val="00D0265E"/>
    <w:rsid w:val="00D0796F"/>
    <w:rsid w:val="00D1392A"/>
    <w:rsid w:val="00D22CEC"/>
    <w:rsid w:val="00D267EB"/>
    <w:rsid w:val="00D32924"/>
    <w:rsid w:val="00D36FD5"/>
    <w:rsid w:val="00D50B26"/>
    <w:rsid w:val="00D51880"/>
    <w:rsid w:val="00D52E99"/>
    <w:rsid w:val="00D5361C"/>
    <w:rsid w:val="00D64974"/>
    <w:rsid w:val="00D66DD4"/>
    <w:rsid w:val="00D67489"/>
    <w:rsid w:val="00D73626"/>
    <w:rsid w:val="00D80962"/>
    <w:rsid w:val="00D828E8"/>
    <w:rsid w:val="00D837B7"/>
    <w:rsid w:val="00D86CA9"/>
    <w:rsid w:val="00DB1A3E"/>
    <w:rsid w:val="00DB6232"/>
    <w:rsid w:val="00DC0357"/>
    <w:rsid w:val="00DC3CBF"/>
    <w:rsid w:val="00DC6AA6"/>
    <w:rsid w:val="00DC6B41"/>
    <w:rsid w:val="00DD612A"/>
    <w:rsid w:val="00DD7FEF"/>
    <w:rsid w:val="00DE222F"/>
    <w:rsid w:val="00DE2BEB"/>
    <w:rsid w:val="00DE3FED"/>
    <w:rsid w:val="00DE43A5"/>
    <w:rsid w:val="00DE542D"/>
    <w:rsid w:val="00DF0ED0"/>
    <w:rsid w:val="00DF13DC"/>
    <w:rsid w:val="00DF2339"/>
    <w:rsid w:val="00E02FEE"/>
    <w:rsid w:val="00E10761"/>
    <w:rsid w:val="00E1127B"/>
    <w:rsid w:val="00E11592"/>
    <w:rsid w:val="00E11C94"/>
    <w:rsid w:val="00E31217"/>
    <w:rsid w:val="00E43D82"/>
    <w:rsid w:val="00E53F31"/>
    <w:rsid w:val="00E55519"/>
    <w:rsid w:val="00E565D0"/>
    <w:rsid w:val="00E6014E"/>
    <w:rsid w:val="00E61197"/>
    <w:rsid w:val="00E63D0F"/>
    <w:rsid w:val="00E839DB"/>
    <w:rsid w:val="00E85CA1"/>
    <w:rsid w:val="00E95594"/>
    <w:rsid w:val="00E967C5"/>
    <w:rsid w:val="00E97BD7"/>
    <w:rsid w:val="00EB24C9"/>
    <w:rsid w:val="00EB71CC"/>
    <w:rsid w:val="00EC20C7"/>
    <w:rsid w:val="00EC42DC"/>
    <w:rsid w:val="00ED72E8"/>
    <w:rsid w:val="00EF3D92"/>
    <w:rsid w:val="00EF6B74"/>
    <w:rsid w:val="00F00FC9"/>
    <w:rsid w:val="00F10845"/>
    <w:rsid w:val="00F118E0"/>
    <w:rsid w:val="00F142A9"/>
    <w:rsid w:val="00F17F0A"/>
    <w:rsid w:val="00F20D07"/>
    <w:rsid w:val="00F21A9E"/>
    <w:rsid w:val="00F2424A"/>
    <w:rsid w:val="00F274FA"/>
    <w:rsid w:val="00F30D74"/>
    <w:rsid w:val="00F32DDD"/>
    <w:rsid w:val="00F34785"/>
    <w:rsid w:val="00F363B3"/>
    <w:rsid w:val="00F36C6A"/>
    <w:rsid w:val="00F5389C"/>
    <w:rsid w:val="00F615AE"/>
    <w:rsid w:val="00F618A6"/>
    <w:rsid w:val="00F63602"/>
    <w:rsid w:val="00F65F51"/>
    <w:rsid w:val="00F67021"/>
    <w:rsid w:val="00F71E38"/>
    <w:rsid w:val="00F74A86"/>
    <w:rsid w:val="00F8183B"/>
    <w:rsid w:val="00F82D86"/>
    <w:rsid w:val="00F928E5"/>
    <w:rsid w:val="00FA189E"/>
    <w:rsid w:val="00FA47A8"/>
    <w:rsid w:val="00FC3C2D"/>
    <w:rsid w:val="00FC53C6"/>
    <w:rsid w:val="00FC6F0D"/>
    <w:rsid w:val="00FD1297"/>
    <w:rsid w:val="00FD46CB"/>
    <w:rsid w:val="00FD4E4E"/>
    <w:rsid w:val="00FE10AE"/>
    <w:rsid w:val="00FE17D0"/>
    <w:rsid w:val="00FE2192"/>
    <w:rsid w:val="00FE586E"/>
    <w:rsid w:val="00FF6A4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3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C53C6"/>
    <w:pPr>
      <w:spacing w:after="0" w:line="240" w:lineRule="auto"/>
      <w:ind w:left="720"/>
      <w:contextualSpacing/>
    </w:pPr>
    <w:rPr>
      <w:rFonts w:ascii="Times" w:eastAsiaTheme="minorEastAsia" w:hAnsi="Times"/>
      <w:sz w:val="20"/>
      <w:szCs w:val="20"/>
    </w:rPr>
  </w:style>
  <w:style w:type="paragraph" w:styleId="Header">
    <w:name w:val="header"/>
    <w:basedOn w:val="Normal"/>
    <w:link w:val="HeaderChar"/>
    <w:uiPriority w:val="99"/>
    <w:unhideWhenUsed/>
    <w:rsid w:val="00FC5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C6"/>
  </w:style>
  <w:style w:type="paragraph" w:styleId="Footer">
    <w:name w:val="footer"/>
    <w:basedOn w:val="Normal"/>
    <w:link w:val="FooterChar"/>
    <w:uiPriority w:val="99"/>
    <w:unhideWhenUsed/>
    <w:rsid w:val="00FC5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C6"/>
  </w:style>
  <w:style w:type="character" w:styleId="Strong">
    <w:name w:val="Strong"/>
    <w:basedOn w:val="DefaultParagraphFont"/>
    <w:uiPriority w:val="22"/>
    <w:qFormat/>
    <w:rsid w:val="00465CED"/>
    <w:rPr>
      <w:b/>
      <w:bCs/>
    </w:rPr>
  </w:style>
  <w:style w:type="character" w:customStyle="1" w:styleId="italictext1">
    <w:name w:val="italictext1"/>
    <w:basedOn w:val="DefaultParagraphFont"/>
    <w:rsid w:val="00465CED"/>
    <w:rPr>
      <w:i/>
      <w:iCs/>
    </w:rPr>
  </w:style>
  <w:style w:type="paragraph" w:styleId="PlainText">
    <w:name w:val="Plain Text"/>
    <w:basedOn w:val="Normal"/>
    <w:link w:val="PlainTextChar"/>
    <w:uiPriority w:val="99"/>
    <w:unhideWhenUsed/>
    <w:rsid w:val="009F7D16"/>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9F7D16"/>
    <w:rPr>
      <w:rFonts w:ascii="Calibri" w:eastAsia="Calibri" w:hAnsi="Calibri" w:cs="Times New Roman"/>
      <w:szCs w:val="21"/>
    </w:rPr>
  </w:style>
  <w:style w:type="character" w:styleId="Hyperlink">
    <w:name w:val="Hyperlink"/>
    <w:basedOn w:val="DefaultParagraphFont"/>
    <w:uiPriority w:val="99"/>
    <w:unhideWhenUsed/>
    <w:rsid w:val="00A71B00"/>
    <w:rPr>
      <w:color w:val="0000FF" w:themeColor="hyperlink"/>
      <w:u w:val="single"/>
    </w:rPr>
  </w:style>
  <w:style w:type="paragraph" w:styleId="BalloonText">
    <w:name w:val="Balloon Text"/>
    <w:basedOn w:val="Normal"/>
    <w:link w:val="BalloonTextChar"/>
    <w:uiPriority w:val="99"/>
    <w:semiHidden/>
    <w:unhideWhenUsed/>
    <w:rsid w:val="008422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259"/>
    <w:rPr>
      <w:rFonts w:ascii="Tahoma" w:hAnsi="Tahoma" w:cs="Tahoma"/>
      <w:sz w:val="16"/>
      <w:szCs w:val="16"/>
    </w:rPr>
  </w:style>
  <w:style w:type="paragraph" w:customStyle="1" w:styleId="Default">
    <w:name w:val="Default"/>
    <w:rsid w:val="00364DFD"/>
    <w:pPr>
      <w:autoSpaceDE w:val="0"/>
      <w:autoSpaceDN w:val="0"/>
      <w:adjustRightInd w:val="0"/>
      <w:spacing w:after="0" w:line="240" w:lineRule="auto"/>
    </w:pPr>
    <w:rPr>
      <w:rFonts w:ascii="Arial" w:eastAsia="Calibri" w:hAnsi="Arial" w:cs="Arial"/>
      <w:color w:val="000000"/>
      <w:sz w:val="24"/>
      <w:szCs w:val="24"/>
      <w:lang w:eastAsia="en-ZA"/>
    </w:rPr>
  </w:style>
  <w:style w:type="paragraph" w:styleId="NormalWeb">
    <w:name w:val="Normal (Web)"/>
    <w:basedOn w:val="Normal"/>
    <w:uiPriority w:val="99"/>
    <w:unhideWhenUsed/>
    <w:rsid w:val="00127CA5"/>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apple-converted-space">
    <w:name w:val="apple-converted-space"/>
    <w:basedOn w:val="DefaultParagraphFont"/>
    <w:rsid w:val="00127CA5"/>
  </w:style>
  <w:style w:type="character" w:customStyle="1" w:styleId="tgc">
    <w:name w:val="tgc"/>
    <w:rsid w:val="00127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3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C53C6"/>
    <w:pPr>
      <w:spacing w:after="0" w:line="240" w:lineRule="auto"/>
      <w:ind w:left="720"/>
      <w:contextualSpacing/>
    </w:pPr>
    <w:rPr>
      <w:rFonts w:ascii="Times" w:eastAsiaTheme="minorEastAsia" w:hAnsi="Times"/>
      <w:sz w:val="20"/>
      <w:szCs w:val="20"/>
    </w:rPr>
  </w:style>
  <w:style w:type="paragraph" w:styleId="Header">
    <w:name w:val="header"/>
    <w:basedOn w:val="Normal"/>
    <w:link w:val="HeaderChar"/>
    <w:uiPriority w:val="99"/>
    <w:unhideWhenUsed/>
    <w:rsid w:val="00FC5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C6"/>
  </w:style>
  <w:style w:type="paragraph" w:styleId="Footer">
    <w:name w:val="footer"/>
    <w:basedOn w:val="Normal"/>
    <w:link w:val="FooterChar"/>
    <w:uiPriority w:val="99"/>
    <w:unhideWhenUsed/>
    <w:rsid w:val="00FC5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C6"/>
  </w:style>
  <w:style w:type="character" w:styleId="Strong">
    <w:name w:val="Strong"/>
    <w:basedOn w:val="DefaultParagraphFont"/>
    <w:uiPriority w:val="22"/>
    <w:qFormat/>
    <w:rsid w:val="00465CED"/>
    <w:rPr>
      <w:b/>
      <w:bCs/>
    </w:rPr>
  </w:style>
  <w:style w:type="character" w:customStyle="1" w:styleId="italictext1">
    <w:name w:val="italictext1"/>
    <w:basedOn w:val="DefaultParagraphFont"/>
    <w:rsid w:val="00465CED"/>
    <w:rPr>
      <w:i/>
      <w:iCs/>
    </w:rPr>
  </w:style>
  <w:style w:type="paragraph" w:styleId="PlainText">
    <w:name w:val="Plain Text"/>
    <w:basedOn w:val="Normal"/>
    <w:link w:val="PlainTextChar"/>
    <w:uiPriority w:val="99"/>
    <w:unhideWhenUsed/>
    <w:rsid w:val="009F7D16"/>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9F7D16"/>
    <w:rPr>
      <w:rFonts w:ascii="Calibri" w:eastAsia="Calibri" w:hAnsi="Calibri" w:cs="Times New Roman"/>
      <w:szCs w:val="21"/>
    </w:rPr>
  </w:style>
  <w:style w:type="character" w:styleId="Hyperlink">
    <w:name w:val="Hyperlink"/>
    <w:basedOn w:val="DefaultParagraphFont"/>
    <w:uiPriority w:val="99"/>
    <w:unhideWhenUsed/>
    <w:rsid w:val="00A71B00"/>
    <w:rPr>
      <w:color w:val="0000FF" w:themeColor="hyperlink"/>
      <w:u w:val="single"/>
    </w:rPr>
  </w:style>
  <w:style w:type="paragraph" w:styleId="BalloonText">
    <w:name w:val="Balloon Text"/>
    <w:basedOn w:val="Normal"/>
    <w:link w:val="BalloonTextChar"/>
    <w:uiPriority w:val="99"/>
    <w:semiHidden/>
    <w:unhideWhenUsed/>
    <w:rsid w:val="008422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259"/>
    <w:rPr>
      <w:rFonts w:ascii="Tahoma" w:hAnsi="Tahoma" w:cs="Tahoma"/>
      <w:sz w:val="16"/>
      <w:szCs w:val="16"/>
    </w:rPr>
  </w:style>
  <w:style w:type="paragraph" w:customStyle="1" w:styleId="Default">
    <w:name w:val="Default"/>
    <w:rsid w:val="00364DFD"/>
    <w:pPr>
      <w:autoSpaceDE w:val="0"/>
      <w:autoSpaceDN w:val="0"/>
      <w:adjustRightInd w:val="0"/>
      <w:spacing w:after="0" w:line="240" w:lineRule="auto"/>
    </w:pPr>
    <w:rPr>
      <w:rFonts w:ascii="Arial" w:eastAsia="Calibri" w:hAnsi="Arial" w:cs="Arial"/>
      <w:color w:val="000000"/>
      <w:sz w:val="24"/>
      <w:szCs w:val="24"/>
      <w:lang w:eastAsia="en-ZA"/>
    </w:rPr>
  </w:style>
  <w:style w:type="paragraph" w:styleId="NormalWeb">
    <w:name w:val="Normal (Web)"/>
    <w:basedOn w:val="Normal"/>
    <w:uiPriority w:val="99"/>
    <w:unhideWhenUsed/>
    <w:rsid w:val="00127CA5"/>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apple-converted-space">
    <w:name w:val="apple-converted-space"/>
    <w:basedOn w:val="DefaultParagraphFont"/>
    <w:rsid w:val="00127CA5"/>
  </w:style>
  <w:style w:type="character" w:customStyle="1" w:styleId="tgc">
    <w:name w:val="tgc"/>
    <w:rsid w:val="00127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60495">
      <w:bodyDiv w:val="1"/>
      <w:marLeft w:val="0"/>
      <w:marRight w:val="0"/>
      <w:marTop w:val="0"/>
      <w:marBottom w:val="0"/>
      <w:divBdr>
        <w:top w:val="none" w:sz="0" w:space="0" w:color="auto"/>
        <w:left w:val="none" w:sz="0" w:space="0" w:color="auto"/>
        <w:bottom w:val="none" w:sz="0" w:space="0" w:color="auto"/>
        <w:right w:val="none" w:sz="0" w:space="0" w:color="auto"/>
      </w:divBdr>
    </w:div>
    <w:div w:id="805047766">
      <w:bodyDiv w:val="1"/>
      <w:marLeft w:val="0"/>
      <w:marRight w:val="0"/>
      <w:marTop w:val="0"/>
      <w:marBottom w:val="0"/>
      <w:divBdr>
        <w:top w:val="none" w:sz="0" w:space="0" w:color="auto"/>
        <w:left w:val="none" w:sz="0" w:space="0" w:color="auto"/>
        <w:bottom w:val="none" w:sz="0" w:space="0" w:color="auto"/>
        <w:right w:val="none" w:sz="0" w:space="0" w:color="auto"/>
      </w:divBdr>
    </w:div>
    <w:div w:id="1041368829">
      <w:bodyDiv w:val="1"/>
      <w:marLeft w:val="0"/>
      <w:marRight w:val="0"/>
      <w:marTop w:val="0"/>
      <w:marBottom w:val="0"/>
      <w:divBdr>
        <w:top w:val="none" w:sz="0" w:space="0" w:color="auto"/>
        <w:left w:val="none" w:sz="0" w:space="0" w:color="auto"/>
        <w:bottom w:val="none" w:sz="0" w:space="0" w:color="auto"/>
        <w:right w:val="none" w:sz="0" w:space="0" w:color="auto"/>
      </w:divBdr>
      <w:divsChild>
        <w:div w:id="1500079776">
          <w:marLeft w:val="0"/>
          <w:marRight w:val="0"/>
          <w:marTop w:val="0"/>
          <w:marBottom w:val="0"/>
          <w:divBdr>
            <w:top w:val="none" w:sz="0" w:space="0" w:color="auto"/>
            <w:left w:val="none" w:sz="0" w:space="0" w:color="auto"/>
            <w:bottom w:val="none" w:sz="0" w:space="0" w:color="auto"/>
            <w:right w:val="none" w:sz="0" w:space="0" w:color="auto"/>
          </w:divBdr>
        </w:div>
        <w:div w:id="1842038885">
          <w:marLeft w:val="0"/>
          <w:marRight w:val="0"/>
          <w:marTop w:val="0"/>
          <w:marBottom w:val="0"/>
          <w:divBdr>
            <w:top w:val="none" w:sz="0" w:space="0" w:color="auto"/>
            <w:left w:val="none" w:sz="0" w:space="0" w:color="auto"/>
            <w:bottom w:val="none" w:sz="0" w:space="0" w:color="auto"/>
            <w:right w:val="none" w:sz="0" w:space="0" w:color="auto"/>
          </w:divBdr>
        </w:div>
      </w:divsChild>
    </w:div>
    <w:div w:id="1805925517">
      <w:bodyDiv w:val="1"/>
      <w:marLeft w:val="0"/>
      <w:marRight w:val="0"/>
      <w:marTop w:val="0"/>
      <w:marBottom w:val="0"/>
      <w:divBdr>
        <w:top w:val="none" w:sz="0" w:space="0" w:color="auto"/>
        <w:left w:val="none" w:sz="0" w:space="0" w:color="auto"/>
        <w:bottom w:val="none" w:sz="0" w:space="0" w:color="auto"/>
        <w:right w:val="none" w:sz="0" w:space="0" w:color="auto"/>
      </w:divBdr>
    </w:div>
    <w:div w:id="185429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youtube.com/watch?v=E3XEOLgdA-I&amp;t=16s"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17214-5C3B-430E-ADD5-62C93039A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2437</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TMoyo</dc:creator>
  <cp:lastModifiedBy>all users</cp:lastModifiedBy>
  <cp:revision>2</cp:revision>
  <dcterms:created xsi:type="dcterms:W3CDTF">2016-12-09T10:18:00Z</dcterms:created>
  <dcterms:modified xsi:type="dcterms:W3CDTF">2016-12-09T10:18:00Z</dcterms:modified>
</cp:coreProperties>
</file>